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F987" w14:textId="77777777" w:rsidR="002C5419" w:rsidRPr="00DB739F" w:rsidRDefault="002C5419" w:rsidP="002C5419">
      <w:pPr>
        <w:pStyle w:val="a3"/>
        <w:rPr>
          <w:rFonts w:ascii="Times New Roman" w:hAnsi="Times New Roman" w:cs="Times New Roman"/>
          <w:sz w:val="24"/>
          <w:szCs w:val="24"/>
        </w:rPr>
      </w:pPr>
    </w:p>
    <w:p w14:paraId="271684CA" w14:textId="77777777" w:rsidR="002C5419" w:rsidRPr="00DB739F" w:rsidRDefault="002C5419" w:rsidP="002C5419">
      <w:pPr>
        <w:pStyle w:val="a3"/>
        <w:jc w:val="center"/>
        <w:rPr>
          <w:rFonts w:ascii="Times New Roman" w:hAnsi="Times New Roman" w:cs="Times New Roman"/>
          <w:sz w:val="24"/>
          <w:szCs w:val="24"/>
        </w:rPr>
      </w:pPr>
    </w:p>
    <w:p w14:paraId="25F0FD92" w14:textId="77777777" w:rsidR="002C5419" w:rsidRPr="00DB739F" w:rsidRDefault="002C5419" w:rsidP="002C5419">
      <w:pPr>
        <w:pStyle w:val="a3"/>
        <w:jc w:val="center"/>
        <w:rPr>
          <w:rFonts w:ascii="Times New Roman" w:hAnsi="Times New Roman" w:cs="Times New Roman"/>
          <w:sz w:val="24"/>
          <w:szCs w:val="24"/>
        </w:rPr>
      </w:pPr>
      <w:r w:rsidRPr="00DB739F">
        <w:rPr>
          <w:rFonts w:ascii="Times New Roman" w:hAnsi="Times New Roman" w:cs="Times New Roman"/>
          <w:sz w:val="24"/>
          <w:szCs w:val="24"/>
        </w:rPr>
        <w:t>РАБОЧАЯ ПРОГРАММА</w:t>
      </w:r>
    </w:p>
    <w:p w14:paraId="293C88C1" w14:textId="77777777" w:rsidR="002C5419" w:rsidRPr="00DB739F" w:rsidRDefault="00B77672" w:rsidP="002C5419">
      <w:pPr>
        <w:pStyle w:val="a3"/>
        <w:jc w:val="center"/>
        <w:rPr>
          <w:rFonts w:ascii="Times New Roman" w:hAnsi="Times New Roman" w:cs="Times New Roman"/>
          <w:sz w:val="24"/>
          <w:szCs w:val="24"/>
        </w:rPr>
      </w:pPr>
      <w:r>
        <w:rPr>
          <w:rFonts w:ascii="Times New Roman" w:hAnsi="Times New Roman" w:cs="Times New Roman"/>
          <w:sz w:val="24"/>
          <w:szCs w:val="24"/>
        </w:rPr>
        <w:t>п</w:t>
      </w:r>
      <w:r w:rsidR="002C5419" w:rsidRPr="00DB739F">
        <w:rPr>
          <w:rFonts w:ascii="Times New Roman" w:hAnsi="Times New Roman" w:cs="Times New Roman"/>
          <w:sz w:val="24"/>
          <w:szCs w:val="24"/>
        </w:rPr>
        <w:t>о</w:t>
      </w:r>
      <w:r w:rsidR="002C5419">
        <w:rPr>
          <w:rFonts w:ascii="Times New Roman" w:hAnsi="Times New Roman" w:cs="Times New Roman"/>
          <w:sz w:val="24"/>
          <w:szCs w:val="24"/>
        </w:rPr>
        <w:t xml:space="preserve"> предмету</w:t>
      </w:r>
      <w:r w:rsidR="002C5419" w:rsidRPr="00DB739F">
        <w:rPr>
          <w:rFonts w:ascii="Times New Roman" w:hAnsi="Times New Roman" w:cs="Times New Roman"/>
          <w:sz w:val="24"/>
          <w:szCs w:val="24"/>
        </w:rPr>
        <w:t xml:space="preserve"> </w:t>
      </w:r>
      <w:r w:rsidR="002C5419">
        <w:rPr>
          <w:rFonts w:ascii="Times New Roman" w:hAnsi="Times New Roman" w:cs="Times New Roman"/>
          <w:sz w:val="24"/>
          <w:szCs w:val="24"/>
        </w:rPr>
        <w:t>«Музыка»</w:t>
      </w:r>
    </w:p>
    <w:p w14:paraId="12572F3B" w14:textId="77777777" w:rsidR="002C5419" w:rsidRPr="00DB739F" w:rsidRDefault="002C5419" w:rsidP="002C5419">
      <w:pPr>
        <w:pStyle w:val="a3"/>
        <w:jc w:val="center"/>
        <w:rPr>
          <w:rFonts w:ascii="Times New Roman" w:hAnsi="Times New Roman" w:cs="Times New Roman"/>
          <w:sz w:val="24"/>
          <w:szCs w:val="24"/>
        </w:rPr>
      </w:pPr>
      <w:r w:rsidRPr="00DB739F">
        <w:rPr>
          <w:rFonts w:ascii="Times New Roman" w:hAnsi="Times New Roman" w:cs="Times New Roman"/>
          <w:sz w:val="24"/>
          <w:szCs w:val="24"/>
        </w:rPr>
        <w:t>для 1 класса</w:t>
      </w:r>
    </w:p>
    <w:p w14:paraId="35BB991D" w14:textId="77777777" w:rsidR="002C5419" w:rsidRPr="00DB739F" w:rsidRDefault="00CB1190" w:rsidP="002C5419">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p w14:paraId="78EDCD97" w14:textId="77777777" w:rsidR="002C5419" w:rsidRPr="00DB739F" w:rsidRDefault="002C5419" w:rsidP="002C5419">
      <w:pPr>
        <w:pStyle w:val="a3"/>
        <w:jc w:val="center"/>
        <w:rPr>
          <w:rFonts w:ascii="Times New Roman" w:hAnsi="Times New Roman" w:cs="Times New Roman"/>
          <w:sz w:val="24"/>
          <w:szCs w:val="24"/>
        </w:rPr>
      </w:pPr>
      <w:r>
        <w:rPr>
          <w:rFonts w:ascii="Times New Roman" w:hAnsi="Times New Roman" w:cs="Times New Roman"/>
          <w:sz w:val="24"/>
          <w:szCs w:val="24"/>
        </w:rPr>
        <w:t>1 час</w:t>
      </w:r>
      <w:r w:rsidRPr="00DB739F">
        <w:rPr>
          <w:rFonts w:ascii="Times New Roman" w:hAnsi="Times New Roman" w:cs="Times New Roman"/>
          <w:sz w:val="24"/>
          <w:szCs w:val="24"/>
        </w:rPr>
        <w:t xml:space="preserve"> в неделю</w:t>
      </w:r>
    </w:p>
    <w:p w14:paraId="55F514D0" w14:textId="77777777" w:rsidR="002C5419" w:rsidRPr="00DB739F" w:rsidRDefault="002C5419" w:rsidP="002C5419">
      <w:pPr>
        <w:pStyle w:val="a3"/>
        <w:jc w:val="center"/>
        <w:rPr>
          <w:rFonts w:ascii="Times New Roman" w:hAnsi="Times New Roman" w:cs="Times New Roman"/>
          <w:sz w:val="24"/>
          <w:szCs w:val="24"/>
        </w:rPr>
      </w:pPr>
      <w:r>
        <w:rPr>
          <w:rFonts w:ascii="Times New Roman" w:hAnsi="Times New Roman" w:cs="Times New Roman"/>
          <w:sz w:val="24"/>
          <w:szCs w:val="24"/>
        </w:rPr>
        <w:t>33 часа</w:t>
      </w:r>
      <w:r w:rsidRPr="00DB739F">
        <w:rPr>
          <w:rFonts w:ascii="Times New Roman" w:hAnsi="Times New Roman" w:cs="Times New Roman"/>
          <w:sz w:val="24"/>
          <w:szCs w:val="24"/>
        </w:rPr>
        <w:t xml:space="preserve"> в год</w:t>
      </w:r>
    </w:p>
    <w:p w14:paraId="362C4C40" w14:textId="77777777" w:rsidR="002C5419" w:rsidRPr="00DB739F" w:rsidRDefault="002C5419" w:rsidP="002C5419">
      <w:pPr>
        <w:pStyle w:val="a3"/>
        <w:jc w:val="center"/>
        <w:rPr>
          <w:rFonts w:ascii="Times New Roman" w:hAnsi="Times New Roman" w:cs="Times New Roman"/>
          <w:sz w:val="24"/>
          <w:szCs w:val="24"/>
        </w:rPr>
      </w:pPr>
    </w:p>
    <w:p w14:paraId="5C76012D" w14:textId="77777777" w:rsidR="002C5419" w:rsidRPr="00DB739F" w:rsidRDefault="002C5419" w:rsidP="00CB1190">
      <w:pPr>
        <w:pStyle w:val="a3"/>
        <w:rPr>
          <w:rFonts w:ascii="Times New Roman" w:hAnsi="Times New Roman" w:cs="Times New Roman"/>
          <w:sz w:val="24"/>
          <w:szCs w:val="24"/>
        </w:rPr>
      </w:pPr>
    </w:p>
    <w:p w14:paraId="3617F197" w14:textId="77777777" w:rsidR="003F5A8C" w:rsidRDefault="003F5A8C" w:rsidP="003F5A8C">
      <w:pPr>
        <w:pStyle w:val="a3"/>
        <w:ind w:firstLine="567"/>
        <w:jc w:val="both"/>
        <w:rPr>
          <w:rFonts w:ascii="Times New Roman" w:hAnsi="Times New Roman" w:cs="Times New Roman"/>
          <w:b/>
          <w:sz w:val="24"/>
          <w:szCs w:val="24"/>
        </w:rPr>
      </w:pPr>
    </w:p>
    <w:p w14:paraId="4F9C0A51" w14:textId="77777777" w:rsidR="00E3353A" w:rsidRDefault="00E3353A" w:rsidP="003F5A8C">
      <w:pPr>
        <w:pStyle w:val="a3"/>
        <w:ind w:firstLine="567"/>
        <w:jc w:val="both"/>
        <w:rPr>
          <w:rFonts w:ascii="Times New Roman" w:hAnsi="Times New Roman" w:cs="Times New Roman"/>
          <w:b/>
          <w:sz w:val="24"/>
          <w:szCs w:val="24"/>
        </w:rPr>
      </w:pPr>
    </w:p>
    <w:p w14:paraId="3044A4D0" w14:textId="77777777" w:rsidR="00E3353A" w:rsidRDefault="00E3353A" w:rsidP="003F5A8C">
      <w:pPr>
        <w:pStyle w:val="a3"/>
        <w:ind w:firstLine="567"/>
        <w:jc w:val="both"/>
        <w:rPr>
          <w:rFonts w:ascii="Times New Roman" w:hAnsi="Times New Roman" w:cs="Times New Roman"/>
          <w:b/>
          <w:sz w:val="24"/>
          <w:szCs w:val="24"/>
        </w:rPr>
      </w:pPr>
    </w:p>
    <w:p w14:paraId="54737BCE" w14:textId="77777777" w:rsidR="00E3353A" w:rsidRDefault="00E3353A" w:rsidP="003F5A8C">
      <w:pPr>
        <w:pStyle w:val="a3"/>
        <w:ind w:firstLine="567"/>
        <w:jc w:val="both"/>
        <w:rPr>
          <w:rFonts w:ascii="Times New Roman" w:hAnsi="Times New Roman" w:cs="Times New Roman"/>
          <w:b/>
          <w:sz w:val="24"/>
          <w:szCs w:val="24"/>
        </w:rPr>
      </w:pPr>
    </w:p>
    <w:p w14:paraId="6D61692C" w14:textId="77777777" w:rsidR="00E3353A" w:rsidRDefault="00E3353A" w:rsidP="003F5A8C">
      <w:pPr>
        <w:pStyle w:val="a3"/>
        <w:ind w:firstLine="567"/>
        <w:jc w:val="both"/>
        <w:rPr>
          <w:rFonts w:ascii="Times New Roman" w:hAnsi="Times New Roman" w:cs="Times New Roman"/>
          <w:b/>
          <w:sz w:val="24"/>
          <w:szCs w:val="24"/>
        </w:rPr>
      </w:pPr>
    </w:p>
    <w:p w14:paraId="4D0CA6EF" w14:textId="77777777" w:rsidR="00E3353A" w:rsidRDefault="00E3353A" w:rsidP="003F5A8C">
      <w:pPr>
        <w:pStyle w:val="a3"/>
        <w:ind w:firstLine="567"/>
        <w:jc w:val="both"/>
        <w:rPr>
          <w:rFonts w:ascii="Times New Roman" w:hAnsi="Times New Roman" w:cs="Times New Roman"/>
          <w:b/>
          <w:sz w:val="24"/>
          <w:szCs w:val="24"/>
        </w:rPr>
      </w:pPr>
    </w:p>
    <w:p w14:paraId="796CF2AA" w14:textId="77777777" w:rsidR="00E3353A" w:rsidRDefault="00E3353A" w:rsidP="003F5A8C">
      <w:pPr>
        <w:pStyle w:val="a3"/>
        <w:ind w:firstLine="567"/>
        <w:jc w:val="both"/>
        <w:rPr>
          <w:rFonts w:ascii="Times New Roman" w:hAnsi="Times New Roman" w:cs="Times New Roman"/>
          <w:b/>
          <w:sz w:val="24"/>
          <w:szCs w:val="24"/>
        </w:rPr>
      </w:pPr>
    </w:p>
    <w:p w14:paraId="63A66DC6" w14:textId="77777777" w:rsidR="00E3353A" w:rsidRDefault="00E3353A" w:rsidP="003F5A8C">
      <w:pPr>
        <w:pStyle w:val="a3"/>
        <w:ind w:firstLine="567"/>
        <w:jc w:val="both"/>
        <w:rPr>
          <w:rFonts w:ascii="Times New Roman" w:hAnsi="Times New Roman" w:cs="Times New Roman"/>
          <w:b/>
          <w:sz w:val="24"/>
          <w:szCs w:val="24"/>
        </w:rPr>
      </w:pPr>
    </w:p>
    <w:p w14:paraId="02CE3540" w14:textId="77777777" w:rsidR="00E3353A" w:rsidRDefault="00E3353A" w:rsidP="003F5A8C">
      <w:pPr>
        <w:pStyle w:val="a3"/>
        <w:ind w:firstLine="567"/>
        <w:jc w:val="both"/>
        <w:rPr>
          <w:rFonts w:ascii="Times New Roman" w:hAnsi="Times New Roman" w:cs="Times New Roman"/>
          <w:b/>
          <w:sz w:val="24"/>
          <w:szCs w:val="24"/>
        </w:rPr>
      </w:pPr>
    </w:p>
    <w:p w14:paraId="3BDD9671" w14:textId="77777777" w:rsidR="00E3353A" w:rsidRDefault="00E3353A" w:rsidP="003F5A8C">
      <w:pPr>
        <w:pStyle w:val="a3"/>
        <w:ind w:firstLine="567"/>
        <w:jc w:val="both"/>
        <w:rPr>
          <w:rFonts w:ascii="Times New Roman" w:hAnsi="Times New Roman" w:cs="Times New Roman"/>
          <w:b/>
          <w:sz w:val="24"/>
          <w:szCs w:val="24"/>
        </w:rPr>
      </w:pPr>
    </w:p>
    <w:p w14:paraId="3EE13DC0" w14:textId="77777777" w:rsidR="00E3353A" w:rsidRDefault="00E3353A" w:rsidP="003F5A8C">
      <w:pPr>
        <w:pStyle w:val="a3"/>
        <w:ind w:firstLine="567"/>
        <w:jc w:val="both"/>
        <w:rPr>
          <w:rFonts w:ascii="Times New Roman" w:hAnsi="Times New Roman" w:cs="Times New Roman"/>
          <w:b/>
          <w:sz w:val="24"/>
          <w:szCs w:val="24"/>
        </w:rPr>
      </w:pPr>
    </w:p>
    <w:p w14:paraId="620AD147" w14:textId="77777777" w:rsidR="00E3353A" w:rsidRDefault="00E3353A" w:rsidP="003F5A8C">
      <w:pPr>
        <w:pStyle w:val="a3"/>
        <w:ind w:firstLine="567"/>
        <w:jc w:val="both"/>
        <w:rPr>
          <w:rFonts w:ascii="Times New Roman" w:hAnsi="Times New Roman" w:cs="Times New Roman"/>
          <w:b/>
          <w:sz w:val="24"/>
          <w:szCs w:val="24"/>
        </w:rPr>
      </w:pPr>
    </w:p>
    <w:p w14:paraId="540B8B86" w14:textId="77777777" w:rsidR="00E3353A" w:rsidRDefault="00E3353A" w:rsidP="003F5A8C">
      <w:pPr>
        <w:pStyle w:val="a3"/>
        <w:ind w:firstLine="567"/>
        <w:jc w:val="both"/>
        <w:rPr>
          <w:rFonts w:ascii="Times New Roman" w:hAnsi="Times New Roman" w:cs="Times New Roman"/>
          <w:b/>
          <w:sz w:val="24"/>
          <w:szCs w:val="24"/>
        </w:rPr>
      </w:pPr>
    </w:p>
    <w:p w14:paraId="59F481C0" w14:textId="77777777" w:rsidR="00E3353A" w:rsidRDefault="00E3353A" w:rsidP="003F5A8C">
      <w:pPr>
        <w:pStyle w:val="a3"/>
        <w:ind w:firstLine="567"/>
        <w:jc w:val="both"/>
        <w:rPr>
          <w:rFonts w:ascii="Times New Roman" w:hAnsi="Times New Roman" w:cs="Times New Roman"/>
          <w:b/>
          <w:sz w:val="24"/>
          <w:szCs w:val="24"/>
        </w:rPr>
      </w:pPr>
    </w:p>
    <w:p w14:paraId="14227613" w14:textId="77777777" w:rsidR="00E3353A" w:rsidRDefault="00E3353A" w:rsidP="003F5A8C">
      <w:pPr>
        <w:pStyle w:val="a3"/>
        <w:ind w:firstLine="567"/>
        <w:jc w:val="both"/>
        <w:rPr>
          <w:rFonts w:ascii="Times New Roman" w:hAnsi="Times New Roman" w:cs="Times New Roman"/>
          <w:b/>
          <w:sz w:val="24"/>
          <w:szCs w:val="24"/>
        </w:rPr>
      </w:pPr>
    </w:p>
    <w:p w14:paraId="091869C8" w14:textId="77777777" w:rsidR="00E3353A" w:rsidRDefault="00E3353A" w:rsidP="003F5A8C">
      <w:pPr>
        <w:pStyle w:val="a3"/>
        <w:ind w:firstLine="567"/>
        <w:jc w:val="both"/>
        <w:rPr>
          <w:rFonts w:ascii="Times New Roman" w:hAnsi="Times New Roman" w:cs="Times New Roman"/>
          <w:b/>
          <w:sz w:val="24"/>
          <w:szCs w:val="24"/>
        </w:rPr>
      </w:pPr>
    </w:p>
    <w:p w14:paraId="089EDDF3" w14:textId="77777777" w:rsidR="00E3353A" w:rsidRDefault="00E3353A" w:rsidP="003F5A8C">
      <w:pPr>
        <w:pStyle w:val="a3"/>
        <w:ind w:firstLine="567"/>
        <w:jc w:val="both"/>
        <w:rPr>
          <w:rFonts w:ascii="Times New Roman" w:hAnsi="Times New Roman" w:cs="Times New Roman"/>
          <w:b/>
          <w:sz w:val="24"/>
          <w:szCs w:val="24"/>
        </w:rPr>
      </w:pPr>
    </w:p>
    <w:p w14:paraId="51B560E8" w14:textId="77777777" w:rsidR="00E3353A" w:rsidRDefault="00E3353A" w:rsidP="003F5A8C">
      <w:pPr>
        <w:pStyle w:val="a3"/>
        <w:ind w:firstLine="567"/>
        <w:jc w:val="both"/>
        <w:rPr>
          <w:rFonts w:ascii="Times New Roman" w:hAnsi="Times New Roman" w:cs="Times New Roman"/>
          <w:b/>
          <w:sz w:val="24"/>
          <w:szCs w:val="24"/>
        </w:rPr>
      </w:pPr>
    </w:p>
    <w:p w14:paraId="365395E0" w14:textId="77777777" w:rsidR="00E3353A" w:rsidRDefault="00E3353A" w:rsidP="003F5A8C">
      <w:pPr>
        <w:pStyle w:val="a3"/>
        <w:ind w:firstLine="567"/>
        <w:jc w:val="both"/>
        <w:rPr>
          <w:rFonts w:ascii="Times New Roman" w:hAnsi="Times New Roman" w:cs="Times New Roman"/>
          <w:b/>
          <w:sz w:val="24"/>
          <w:szCs w:val="24"/>
        </w:rPr>
      </w:pPr>
    </w:p>
    <w:p w14:paraId="3FA973F0" w14:textId="77777777" w:rsidR="00E3353A" w:rsidRDefault="00E3353A" w:rsidP="003F5A8C">
      <w:pPr>
        <w:pStyle w:val="a3"/>
        <w:ind w:firstLine="567"/>
        <w:jc w:val="both"/>
        <w:rPr>
          <w:rFonts w:ascii="Times New Roman" w:hAnsi="Times New Roman" w:cs="Times New Roman"/>
          <w:b/>
          <w:sz w:val="24"/>
          <w:szCs w:val="24"/>
        </w:rPr>
      </w:pPr>
    </w:p>
    <w:p w14:paraId="62D1958D" w14:textId="77777777" w:rsidR="00E3353A" w:rsidRDefault="00E3353A" w:rsidP="003F5A8C">
      <w:pPr>
        <w:pStyle w:val="a3"/>
        <w:ind w:firstLine="567"/>
        <w:jc w:val="both"/>
        <w:rPr>
          <w:rFonts w:ascii="Times New Roman" w:hAnsi="Times New Roman" w:cs="Times New Roman"/>
          <w:b/>
          <w:sz w:val="24"/>
          <w:szCs w:val="24"/>
        </w:rPr>
      </w:pPr>
    </w:p>
    <w:p w14:paraId="1D633A7C" w14:textId="77777777" w:rsidR="00E3353A" w:rsidRDefault="00E3353A" w:rsidP="003F5A8C">
      <w:pPr>
        <w:pStyle w:val="a3"/>
        <w:ind w:firstLine="567"/>
        <w:jc w:val="both"/>
        <w:rPr>
          <w:rFonts w:ascii="Times New Roman" w:hAnsi="Times New Roman" w:cs="Times New Roman"/>
          <w:b/>
          <w:sz w:val="24"/>
          <w:szCs w:val="24"/>
        </w:rPr>
      </w:pPr>
    </w:p>
    <w:p w14:paraId="02C76EFB" w14:textId="77777777" w:rsidR="00E3353A" w:rsidRDefault="00E3353A" w:rsidP="003F5A8C">
      <w:pPr>
        <w:pStyle w:val="a3"/>
        <w:ind w:firstLine="567"/>
        <w:jc w:val="both"/>
        <w:rPr>
          <w:rFonts w:ascii="Times New Roman" w:hAnsi="Times New Roman" w:cs="Times New Roman"/>
          <w:b/>
          <w:sz w:val="24"/>
          <w:szCs w:val="24"/>
        </w:rPr>
      </w:pPr>
    </w:p>
    <w:p w14:paraId="37F9550C" w14:textId="77777777" w:rsidR="00E3353A" w:rsidRPr="00A33F84" w:rsidRDefault="00E3353A" w:rsidP="00E3353A">
      <w:pPr>
        <w:shd w:val="clear" w:color="auto" w:fill="FFFFFF"/>
        <w:spacing w:before="497"/>
        <w:jc w:val="center"/>
        <w:rPr>
          <w:b/>
          <w:bCs/>
        </w:rPr>
      </w:pPr>
      <w:r w:rsidRPr="00A33F84">
        <w:rPr>
          <w:b/>
          <w:bCs/>
        </w:rPr>
        <w:lastRenderedPageBreak/>
        <w:t>ПЛАНИРУ</w:t>
      </w:r>
      <w:r>
        <w:rPr>
          <w:b/>
          <w:bCs/>
        </w:rPr>
        <w:t>ЕМЫЕ РЕЗУЛЬТАТЫ ОСВОЕНИЯ УЧЕБНО</w:t>
      </w:r>
      <w:r w:rsidRPr="00A33F84">
        <w:rPr>
          <w:b/>
          <w:bCs/>
        </w:rPr>
        <w:t>ГО ПРЕДМЕТА</w:t>
      </w:r>
    </w:p>
    <w:p w14:paraId="73407A3C" w14:textId="77777777" w:rsidR="00E3353A" w:rsidRPr="00A33F84" w:rsidRDefault="00E3353A" w:rsidP="00E3353A">
      <w:pPr>
        <w:pStyle w:val="4"/>
        <w:spacing w:before="0" w:after="0" w:line="240" w:lineRule="auto"/>
        <w:ind w:firstLine="454"/>
        <w:jc w:val="left"/>
        <w:rPr>
          <w:rFonts w:ascii="Times New Roman" w:hAnsi="Times New Roman" w:cs="Times New Roman"/>
          <w:b/>
          <w:i w:val="0"/>
          <w:color w:val="auto"/>
          <w:sz w:val="22"/>
          <w:szCs w:val="22"/>
        </w:rPr>
      </w:pPr>
      <w:r w:rsidRPr="00A33F84">
        <w:rPr>
          <w:rFonts w:ascii="Times New Roman" w:hAnsi="Times New Roman" w:cs="Times New Roman"/>
          <w:sz w:val="22"/>
          <w:szCs w:val="22"/>
        </w:rPr>
        <w:t xml:space="preserve">                                                                      </w:t>
      </w:r>
      <w:r w:rsidRPr="00A33F84">
        <w:rPr>
          <w:rFonts w:ascii="Times New Roman" w:hAnsi="Times New Roman" w:cs="Times New Roman"/>
          <w:b/>
          <w:i w:val="0"/>
          <w:color w:val="auto"/>
          <w:sz w:val="22"/>
          <w:szCs w:val="22"/>
        </w:rPr>
        <w:t>Формирование метапредметных универсальных учебных действий</w:t>
      </w:r>
    </w:p>
    <w:tbl>
      <w:tblPr>
        <w:tblpPr w:leftFromText="180" w:rightFromText="180" w:vertAnchor="text" w:tblpY="1"/>
        <w:tblOverlap w:val="neve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9072"/>
      </w:tblGrid>
      <w:tr w:rsidR="00E3353A" w:rsidRPr="00A33F84" w14:paraId="56F780F3" w14:textId="77777777" w:rsidTr="00E3353A">
        <w:tc>
          <w:tcPr>
            <w:tcW w:w="6345" w:type="dxa"/>
            <w:shd w:val="clear" w:color="auto" w:fill="auto"/>
          </w:tcPr>
          <w:p w14:paraId="0B9E4E94" w14:textId="77777777" w:rsidR="00E3353A" w:rsidRPr="00A33F84" w:rsidRDefault="00E3353A" w:rsidP="00A213FD">
            <w:pPr>
              <w:pStyle w:val="ac"/>
              <w:spacing w:line="240" w:lineRule="auto"/>
              <w:jc w:val="center"/>
              <w:rPr>
                <w:sz w:val="22"/>
              </w:rPr>
            </w:pPr>
            <w:r w:rsidRPr="00A33F84">
              <w:rPr>
                <w:sz w:val="22"/>
                <w:szCs w:val="22"/>
              </w:rPr>
              <w:t>Требования ФГОС</w:t>
            </w:r>
          </w:p>
        </w:tc>
        <w:tc>
          <w:tcPr>
            <w:tcW w:w="9072" w:type="dxa"/>
          </w:tcPr>
          <w:p w14:paraId="53394421" w14:textId="77777777" w:rsidR="00E3353A" w:rsidRPr="00A33F84" w:rsidRDefault="00E3353A" w:rsidP="00A213FD">
            <w:pPr>
              <w:pStyle w:val="ac"/>
              <w:spacing w:line="240" w:lineRule="auto"/>
              <w:jc w:val="center"/>
              <w:rPr>
                <w:sz w:val="22"/>
              </w:rPr>
            </w:pPr>
            <w:r w:rsidRPr="00A33F84">
              <w:rPr>
                <w:sz w:val="22"/>
                <w:szCs w:val="22"/>
              </w:rPr>
              <w:t>1 класс</w:t>
            </w:r>
          </w:p>
        </w:tc>
      </w:tr>
      <w:tr w:rsidR="00E3353A" w:rsidRPr="00A33F84" w14:paraId="5CBE954F" w14:textId="77777777" w:rsidTr="00E3353A">
        <w:tc>
          <w:tcPr>
            <w:tcW w:w="6345" w:type="dxa"/>
            <w:shd w:val="clear" w:color="auto" w:fill="auto"/>
          </w:tcPr>
          <w:p w14:paraId="701AD7BF" w14:textId="77777777" w:rsidR="00E3353A" w:rsidRPr="00A33F84" w:rsidRDefault="00E3353A" w:rsidP="00A213FD">
            <w:pPr>
              <w:jc w:val="both"/>
            </w:pPr>
            <w:r w:rsidRPr="00A33F84">
              <w:t>Овладение способностью принимать и сохранять цели и задачи учебной деятельности, поиска средств ее осуществления.</w:t>
            </w:r>
          </w:p>
        </w:tc>
        <w:tc>
          <w:tcPr>
            <w:tcW w:w="9072" w:type="dxa"/>
          </w:tcPr>
          <w:p w14:paraId="50D3A2B0" w14:textId="77777777" w:rsidR="00E3353A" w:rsidRPr="00A33F84" w:rsidRDefault="00E3353A" w:rsidP="00A213FD">
            <w:pPr>
              <w:tabs>
                <w:tab w:val="left" w:pos="489"/>
              </w:tabs>
            </w:pPr>
            <w:r w:rsidRPr="00A33F84">
              <w:t>Организовывать свое рабочее место под руководством учителя. Принимать и сохранять учебную задачу в готовом виде. Определять цель выполнения заданий на уроке, во внеурочной деятельности, в жизненных ситуациях с помощью учителя.</w:t>
            </w:r>
          </w:p>
          <w:p w14:paraId="62150DC8" w14:textId="77777777" w:rsidR="00E3353A" w:rsidRPr="00A33F84" w:rsidRDefault="00E3353A" w:rsidP="00A213FD">
            <w:pPr>
              <w:tabs>
                <w:tab w:val="left" w:pos="489"/>
              </w:tabs>
            </w:pPr>
            <w:r w:rsidRPr="00A33F84">
              <w:rPr>
                <w:i/>
                <w:iCs/>
              </w:rPr>
              <w:t>Обнаруживать и</w:t>
            </w:r>
            <w:r w:rsidRPr="00A33F84">
              <w:t xml:space="preserve"> </w:t>
            </w:r>
            <w:r w:rsidRPr="00A33F84">
              <w:rPr>
                <w:i/>
                <w:iCs/>
              </w:rPr>
              <w:t>формулировать</w:t>
            </w:r>
            <w:r w:rsidRPr="00A33F84">
              <w:t xml:space="preserve"> </w:t>
            </w:r>
            <w:r w:rsidRPr="00A33F84">
              <w:rPr>
                <w:i/>
                <w:iCs/>
              </w:rPr>
              <w:t>учебную проблему с помощью учителя.</w:t>
            </w:r>
          </w:p>
        </w:tc>
      </w:tr>
      <w:tr w:rsidR="00E3353A" w:rsidRPr="00A33F84" w14:paraId="7DB27FB7" w14:textId="77777777" w:rsidTr="00E3353A">
        <w:tc>
          <w:tcPr>
            <w:tcW w:w="6345" w:type="dxa"/>
            <w:shd w:val="clear" w:color="auto" w:fill="auto"/>
          </w:tcPr>
          <w:p w14:paraId="1672E7DF" w14:textId="77777777" w:rsidR="00E3353A" w:rsidRPr="00A33F84" w:rsidRDefault="00E3353A" w:rsidP="00A213FD">
            <w:pPr>
              <w:jc w:val="both"/>
            </w:pPr>
            <w:r w:rsidRPr="00A33F84">
              <w:t>Освоение способов решения проблем творческого и поискового характера.</w:t>
            </w:r>
          </w:p>
        </w:tc>
        <w:tc>
          <w:tcPr>
            <w:tcW w:w="9072" w:type="dxa"/>
          </w:tcPr>
          <w:p w14:paraId="51360644" w14:textId="77777777" w:rsidR="00E3353A" w:rsidRPr="00A33F84" w:rsidRDefault="00E3353A" w:rsidP="00A213FD">
            <w:r w:rsidRPr="00A33F84">
              <w:t>Отличать новое от уже известного. Определять умения, которые будут сформированы на основе изучения данного раздела с помощью учебника или учителя.</w:t>
            </w:r>
          </w:p>
          <w:p w14:paraId="209B37A5" w14:textId="77777777" w:rsidR="00E3353A" w:rsidRPr="00A33F84" w:rsidRDefault="00E3353A" w:rsidP="00A213FD">
            <w:r w:rsidRPr="00A33F84">
              <w:t>Применять по готовому образцу разные приемы решения задач и с помощью учителя делать  простые выводы</w:t>
            </w:r>
            <w:r w:rsidRPr="00A33F84">
              <w:rPr>
                <w:b/>
              </w:rPr>
              <w:t>.</w:t>
            </w:r>
          </w:p>
        </w:tc>
      </w:tr>
      <w:tr w:rsidR="00E3353A" w:rsidRPr="00A33F84" w14:paraId="77837219" w14:textId="77777777" w:rsidTr="00E3353A">
        <w:tc>
          <w:tcPr>
            <w:tcW w:w="6345" w:type="dxa"/>
            <w:shd w:val="clear" w:color="auto" w:fill="auto"/>
          </w:tcPr>
          <w:p w14:paraId="43DA9A53" w14:textId="77777777" w:rsidR="00E3353A" w:rsidRPr="00A33F84" w:rsidRDefault="00E3353A" w:rsidP="00A213FD">
            <w:pPr>
              <w:jc w:val="both"/>
            </w:pPr>
            <w:r w:rsidRPr="00A33F84">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9072" w:type="dxa"/>
          </w:tcPr>
          <w:p w14:paraId="345F2BF5" w14:textId="77777777" w:rsidR="00E3353A" w:rsidRPr="00A33F84" w:rsidRDefault="00E3353A" w:rsidP="00A213FD">
            <w:pPr>
              <w:ind w:firstLine="23"/>
            </w:pPr>
            <w:r w:rsidRPr="00A33F84">
              <w:t>Самостоятельно работать по</w:t>
            </w:r>
          </w:p>
          <w:p w14:paraId="42262C9F" w14:textId="77777777" w:rsidR="00E3353A" w:rsidRPr="00A33F84" w:rsidRDefault="00E3353A" w:rsidP="00A213FD">
            <w:pPr>
              <w:ind w:firstLine="23"/>
            </w:pPr>
            <w:r w:rsidRPr="00A33F84">
              <w:t>предложенному плану.</w:t>
            </w:r>
          </w:p>
          <w:p w14:paraId="4D8AA8B3" w14:textId="77777777" w:rsidR="00E3353A" w:rsidRPr="00A33F84" w:rsidRDefault="00E3353A" w:rsidP="00A213FD">
            <w:pPr>
              <w:ind w:firstLine="23"/>
            </w:pPr>
            <w:r w:rsidRPr="00A33F84">
              <w:t>Проговаривать последовательность действий на уроке.</w:t>
            </w:r>
          </w:p>
          <w:p w14:paraId="5B76CC2B" w14:textId="77777777" w:rsidR="00E3353A" w:rsidRPr="00A33F84" w:rsidRDefault="00E3353A" w:rsidP="00A213FD">
            <w:pPr>
              <w:ind w:firstLine="23"/>
            </w:pPr>
            <w:r w:rsidRPr="00A33F84">
              <w:rPr>
                <w:i/>
                <w:iCs/>
              </w:rPr>
              <w:t>Планировать</w:t>
            </w:r>
            <w:r w:rsidRPr="00A33F84">
              <w:t xml:space="preserve"> </w:t>
            </w:r>
            <w:r w:rsidRPr="00A33F84">
              <w:rPr>
                <w:i/>
                <w:iCs/>
              </w:rPr>
              <w:t>учебную</w:t>
            </w:r>
            <w:r w:rsidRPr="00A33F84">
              <w:t xml:space="preserve"> </w:t>
            </w:r>
            <w:r w:rsidRPr="00A33F84">
              <w:rPr>
                <w:i/>
                <w:iCs/>
              </w:rPr>
              <w:t>деятельность на</w:t>
            </w:r>
            <w:r w:rsidRPr="00A33F84">
              <w:t xml:space="preserve"> </w:t>
            </w:r>
            <w:r w:rsidRPr="00A33F84">
              <w:rPr>
                <w:i/>
                <w:iCs/>
              </w:rPr>
              <w:t>уроке совместно с учителем.</w:t>
            </w:r>
          </w:p>
        </w:tc>
      </w:tr>
      <w:tr w:rsidR="00E3353A" w:rsidRPr="00A33F84" w14:paraId="7728EDB2" w14:textId="77777777" w:rsidTr="00E3353A">
        <w:tc>
          <w:tcPr>
            <w:tcW w:w="6345" w:type="dxa"/>
            <w:shd w:val="clear" w:color="auto" w:fill="auto"/>
          </w:tcPr>
          <w:p w14:paraId="08BD192E" w14:textId="77777777" w:rsidR="00E3353A" w:rsidRPr="00A33F84" w:rsidRDefault="00E3353A" w:rsidP="00A213FD">
            <w:pPr>
              <w:jc w:val="both"/>
            </w:pPr>
            <w:r w:rsidRPr="00A33F84">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9072" w:type="dxa"/>
          </w:tcPr>
          <w:p w14:paraId="597BA2FF" w14:textId="77777777" w:rsidR="00E3353A" w:rsidRPr="00A33F84" w:rsidRDefault="00E3353A" w:rsidP="00A213FD">
            <w:r w:rsidRPr="00A33F84">
              <w:rPr>
                <w:i/>
                <w:iCs/>
              </w:rPr>
              <w:t>Осознавать</w:t>
            </w:r>
            <w:r w:rsidRPr="00A33F84">
              <w:t xml:space="preserve"> </w:t>
            </w:r>
            <w:r w:rsidRPr="00A33F84">
              <w:rPr>
                <w:i/>
                <w:iCs/>
              </w:rPr>
              <w:t>причины своего</w:t>
            </w:r>
            <w:r w:rsidRPr="00A33F84">
              <w:t xml:space="preserve"> </w:t>
            </w:r>
            <w:r w:rsidRPr="00A33F84">
              <w:rPr>
                <w:i/>
                <w:iCs/>
              </w:rPr>
              <w:t>успеха или неуспеха.</w:t>
            </w:r>
          </w:p>
        </w:tc>
      </w:tr>
      <w:tr w:rsidR="00E3353A" w:rsidRPr="00A33F84" w14:paraId="66A04900" w14:textId="77777777" w:rsidTr="00E3353A">
        <w:tc>
          <w:tcPr>
            <w:tcW w:w="6345" w:type="dxa"/>
            <w:shd w:val="clear" w:color="auto" w:fill="auto"/>
          </w:tcPr>
          <w:p w14:paraId="7833B66E" w14:textId="77777777" w:rsidR="00E3353A" w:rsidRPr="00A33F84" w:rsidRDefault="00E3353A" w:rsidP="00A213FD">
            <w:pPr>
              <w:jc w:val="both"/>
            </w:pPr>
            <w:r w:rsidRPr="00A33F84">
              <w:t>Освоение начальных форм познавательной и личностной рефлексии</w:t>
            </w:r>
          </w:p>
        </w:tc>
        <w:tc>
          <w:tcPr>
            <w:tcW w:w="9072" w:type="dxa"/>
          </w:tcPr>
          <w:p w14:paraId="72EA8209" w14:textId="77777777" w:rsidR="00E3353A" w:rsidRPr="00A33F84" w:rsidRDefault="00E3353A" w:rsidP="00A213FD">
            <w:pPr>
              <w:ind w:left="23"/>
            </w:pPr>
            <w:r w:rsidRPr="00A33F84">
              <w:t>Отличать верно выполненное задание от неверного, сравнивать результат с целью в диалоге с учителем.</w:t>
            </w:r>
          </w:p>
          <w:p w14:paraId="298B78A6" w14:textId="77777777" w:rsidR="00E3353A" w:rsidRPr="00A33F84" w:rsidRDefault="00E3353A" w:rsidP="00A213FD">
            <w:pPr>
              <w:ind w:left="23"/>
            </w:pPr>
            <w:r w:rsidRPr="00A33F84">
              <w:rPr>
                <w:i/>
                <w:iCs/>
              </w:rPr>
              <w:t>Определять</w:t>
            </w:r>
            <w:r w:rsidRPr="00A33F84">
              <w:t xml:space="preserve"> </w:t>
            </w:r>
            <w:r w:rsidRPr="00A33F84">
              <w:rPr>
                <w:i/>
                <w:iCs/>
              </w:rPr>
              <w:t>уровень</w:t>
            </w:r>
            <w:r w:rsidRPr="00A33F84">
              <w:t xml:space="preserve"> </w:t>
            </w:r>
            <w:r w:rsidRPr="00A33F84">
              <w:rPr>
                <w:i/>
                <w:iCs/>
              </w:rPr>
              <w:t>успешности</w:t>
            </w:r>
            <w:r w:rsidRPr="00A33F84">
              <w:t xml:space="preserve"> </w:t>
            </w:r>
            <w:r w:rsidRPr="00A33F84">
              <w:rPr>
                <w:i/>
                <w:iCs/>
              </w:rPr>
              <w:t>выполнения своего задания.</w:t>
            </w:r>
          </w:p>
        </w:tc>
      </w:tr>
      <w:tr w:rsidR="00E3353A" w:rsidRPr="00A33F84" w14:paraId="759C8595" w14:textId="77777777" w:rsidTr="00E3353A">
        <w:tc>
          <w:tcPr>
            <w:tcW w:w="6345" w:type="dxa"/>
            <w:shd w:val="clear" w:color="auto" w:fill="auto"/>
          </w:tcPr>
          <w:p w14:paraId="2E1D76E4" w14:textId="77777777" w:rsidR="00E3353A" w:rsidRPr="00A33F84" w:rsidRDefault="00E3353A" w:rsidP="00A213FD">
            <w:pPr>
              <w:jc w:val="both"/>
            </w:pPr>
            <w:r w:rsidRPr="00A33F84">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tc>
        <w:tc>
          <w:tcPr>
            <w:tcW w:w="9072" w:type="dxa"/>
          </w:tcPr>
          <w:p w14:paraId="3B66E644" w14:textId="77777777" w:rsidR="00E3353A" w:rsidRPr="00A33F84" w:rsidRDefault="00E3353A" w:rsidP="00A213FD">
            <w:pPr>
              <w:pStyle w:val="ac"/>
              <w:spacing w:line="240" w:lineRule="auto"/>
              <w:rPr>
                <w:b w:val="0"/>
                <w:sz w:val="22"/>
              </w:rPr>
            </w:pPr>
            <w:r w:rsidRPr="00A33F84">
              <w:rPr>
                <w:b w:val="0"/>
                <w:sz w:val="22"/>
                <w:szCs w:val="22"/>
              </w:rPr>
              <w:t>Ученик может перевести в устный текст данные из таблицы, схемы</w:t>
            </w:r>
          </w:p>
        </w:tc>
      </w:tr>
      <w:tr w:rsidR="00E3353A" w:rsidRPr="00A33F84" w14:paraId="66BE56B6" w14:textId="77777777" w:rsidTr="00E3353A">
        <w:tc>
          <w:tcPr>
            <w:tcW w:w="6345" w:type="dxa"/>
            <w:shd w:val="clear" w:color="auto" w:fill="auto"/>
          </w:tcPr>
          <w:p w14:paraId="10BD9EE4" w14:textId="77777777" w:rsidR="00E3353A" w:rsidRPr="00A33F84" w:rsidRDefault="00E3353A" w:rsidP="00A213FD">
            <w:pPr>
              <w:jc w:val="both"/>
            </w:pPr>
            <w:r w:rsidRPr="00A33F84">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9072" w:type="dxa"/>
          </w:tcPr>
          <w:p w14:paraId="55854ABF" w14:textId="77777777" w:rsidR="00E3353A" w:rsidRPr="00A33F84" w:rsidRDefault="00E3353A" w:rsidP="00A213FD">
            <w:pPr>
              <w:ind w:left="-108"/>
            </w:pPr>
            <w:r w:rsidRPr="00A33F84">
              <w:t>Оформлять свою мысль в устной и письменной речи (на уровне нескольких предложений или небольшого текста).</w:t>
            </w:r>
          </w:p>
          <w:p w14:paraId="75916AE2" w14:textId="77777777" w:rsidR="00E3353A" w:rsidRPr="00A33F84" w:rsidRDefault="00E3353A" w:rsidP="00A213FD">
            <w:pPr>
              <w:ind w:left="-108"/>
            </w:pPr>
            <w:r w:rsidRPr="00A33F84">
              <w:rPr>
                <w:i/>
                <w:iCs/>
              </w:rPr>
              <w:t>Обосновывать</w:t>
            </w:r>
            <w:r w:rsidRPr="00A33F84">
              <w:t xml:space="preserve"> </w:t>
            </w:r>
            <w:r w:rsidRPr="00A33F84">
              <w:rPr>
                <w:i/>
                <w:iCs/>
              </w:rPr>
              <w:t>свое мнение,</w:t>
            </w:r>
            <w:r w:rsidRPr="00A33F84">
              <w:t xml:space="preserve"> </w:t>
            </w:r>
            <w:r w:rsidRPr="00A33F84">
              <w:rPr>
                <w:i/>
                <w:iCs/>
              </w:rPr>
              <w:t>приводя аргументы.</w:t>
            </w:r>
          </w:p>
        </w:tc>
      </w:tr>
      <w:tr w:rsidR="00E3353A" w:rsidRPr="00A33F84" w14:paraId="489253B5" w14:textId="77777777" w:rsidTr="00E3353A">
        <w:tc>
          <w:tcPr>
            <w:tcW w:w="6345" w:type="dxa"/>
            <w:shd w:val="clear" w:color="auto" w:fill="auto"/>
          </w:tcPr>
          <w:p w14:paraId="2F1172A3" w14:textId="77777777" w:rsidR="00E3353A" w:rsidRPr="00A33F84" w:rsidRDefault="00E3353A" w:rsidP="00A213FD">
            <w:pPr>
              <w:jc w:val="both"/>
            </w:pPr>
            <w:r w:rsidRPr="00A33F84">
              <w:t xml:space="preserve">Использование различных способов поиска (в справочных источниках и открытом учебном информационном </w:t>
            </w:r>
            <w:r w:rsidRPr="00A33F84">
              <w:lastRenderedPageBreak/>
              <w:t>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9072" w:type="dxa"/>
            <w:tcBorders>
              <w:right w:val="single" w:sz="4" w:space="0" w:color="auto"/>
            </w:tcBorders>
          </w:tcPr>
          <w:p w14:paraId="4B67ADFB" w14:textId="77777777" w:rsidR="00E3353A" w:rsidRPr="00A33F84" w:rsidRDefault="00E3353A" w:rsidP="00A213FD">
            <w:r w:rsidRPr="00A33F84">
              <w:lastRenderedPageBreak/>
              <w:t>Самостоятельно ориентироваться в учебнике:</w:t>
            </w:r>
          </w:p>
          <w:p w14:paraId="638A5D0F" w14:textId="77777777" w:rsidR="00E3353A" w:rsidRPr="00A33F84" w:rsidRDefault="00E3353A" w:rsidP="00A213FD">
            <w:r w:rsidRPr="00A33F84">
              <w:t xml:space="preserve">Определять умения, которые будут сформированы на основе изучения данного </w:t>
            </w:r>
            <w:r w:rsidRPr="00A33F84">
              <w:lastRenderedPageBreak/>
              <w:t>раздела;</w:t>
            </w:r>
          </w:p>
          <w:p w14:paraId="4E20F159" w14:textId="77777777" w:rsidR="00E3353A" w:rsidRPr="00A33F84" w:rsidRDefault="00E3353A" w:rsidP="00A213FD">
            <w:r w:rsidRPr="00A33F84">
              <w:t>отвечать на простые вопросы учителя, находить нужную информацию в учебнике.</w:t>
            </w:r>
          </w:p>
          <w:p w14:paraId="60D7C88F" w14:textId="77777777" w:rsidR="00E3353A" w:rsidRPr="00A33F84" w:rsidRDefault="00E3353A" w:rsidP="00A213FD">
            <w:r w:rsidRPr="00A33F84">
              <w:t>Понимать условные изображения в учебниках.</w:t>
            </w:r>
          </w:p>
          <w:p w14:paraId="5135FEFF" w14:textId="77777777" w:rsidR="00E3353A" w:rsidRPr="00A33F84" w:rsidRDefault="00E3353A" w:rsidP="00A213FD">
            <w:r w:rsidRPr="00A33F84">
              <w:t>Строить небольшие сообщения в устной форме.</w:t>
            </w:r>
          </w:p>
          <w:p w14:paraId="1F846FCE" w14:textId="77777777" w:rsidR="00E3353A" w:rsidRPr="00A33F84" w:rsidRDefault="00E3353A" w:rsidP="00A213FD">
            <w:r w:rsidRPr="00A33F84">
              <w:rPr>
                <w:i/>
                <w:iCs/>
              </w:rPr>
              <w:t>Осуществлять</w:t>
            </w:r>
            <w:r w:rsidRPr="00A33F84">
              <w:t xml:space="preserve"> </w:t>
            </w:r>
            <w:r w:rsidRPr="00A33F84">
              <w:rPr>
                <w:i/>
                <w:iCs/>
              </w:rPr>
              <w:t>поиск</w:t>
            </w:r>
            <w:r w:rsidRPr="00A33F84">
              <w:t xml:space="preserve"> </w:t>
            </w:r>
            <w:r w:rsidRPr="00A33F84">
              <w:rPr>
                <w:i/>
                <w:iCs/>
              </w:rPr>
              <w:t>информации в дополнительных</w:t>
            </w:r>
            <w:r w:rsidRPr="00A33F84">
              <w:t xml:space="preserve"> </w:t>
            </w:r>
            <w:r w:rsidRPr="00A33F84">
              <w:rPr>
                <w:i/>
                <w:iCs/>
              </w:rPr>
              <w:t>источниках, предложенных</w:t>
            </w:r>
            <w:r w:rsidRPr="00A33F84">
              <w:t xml:space="preserve"> </w:t>
            </w:r>
            <w:r w:rsidRPr="00A33F84">
              <w:rPr>
                <w:i/>
                <w:iCs/>
              </w:rPr>
              <w:t>учителем:</w:t>
            </w:r>
            <w:r w:rsidRPr="00A33F84">
              <w:t xml:space="preserve"> </w:t>
            </w:r>
            <w:r w:rsidRPr="00A33F84">
              <w:rPr>
                <w:i/>
                <w:iCs/>
              </w:rPr>
              <w:t>словарях,</w:t>
            </w:r>
          </w:p>
          <w:p w14:paraId="36C1EC48" w14:textId="77777777" w:rsidR="00E3353A" w:rsidRPr="00A33F84" w:rsidRDefault="00E3353A" w:rsidP="00A213FD">
            <w:r w:rsidRPr="00A33F84">
              <w:rPr>
                <w:i/>
                <w:iCs/>
              </w:rPr>
              <w:t>энциклопедиях.</w:t>
            </w:r>
          </w:p>
        </w:tc>
      </w:tr>
      <w:tr w:rsidR="00E3353A" w:rsidRPr="00A33F84" w14:paraId="6A4D7EF7" w14:textId="77777777" w:rsidTr="00E3353A">
        <w:tc>
          <w:tcPr>
            <w:tcW w:w="6345" w:type="dxa"/>
            <w:shd w:val="clear" w:color="auto" w:fill="auto"/>
          </w:tcPr>
          <w:p w14:paraId="30A22085" w14:textId="77777777" w:rsidR="00E3353A" w:rsidRPr="00A33F84" w:rsidRDefault="00E3353A" w:rsidP="00A213FD">
            <w:pPr>
              <w:jc w:val="both"/>
            </w:pPr>
            <w:r w:rsidRPr="00A33F84">
              <w:lastRenderedPageBreak/>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9072" w:type="dxa"/>
          </w:tcPr>
          <w:p w14:paraId="56C65905" w14:textId="77777777" w:rsidR="00E3353A" w:rsidRPr="00A33F84" w:rsidRDefault="00E3353A" w:rsidP="00A213FD">
            <w:pPr>
              <w:ind w:left="-108"/>
            </w:pPr>
            <w:r w:rsidRPr="00A33F84">
              <w:t>Находить в тексте конкретные сведения, факты, заданные в явном виде. Определять тему и главную мысль текста с помощью учителя. Объяснять смысл отдельных слов в тексте с помощью учителя.</w:t>
            </w:r>
          </w:p>
          <w:p w14:paraId="1251F254" w14:textId="77777777" w:rsidR="00E3353A" w:rsidRPr="00A33F84" w:rsidRDefault="00E3353A" w:rsidP="00A213FD">
            <w:pPr>
              <w:ind w:left="-108"/>
              <w:rPr>
                <w:i/>
                <w:iCs/>
              </w:rPr>
            </w:pPr>
            <w:r w:rsidRPr="00A33F84">
              <w:rPr>
                <w:i/>
                <w:iCs/>
              </w:rPr>
              <w:t>Понимать информацию, представленную в неявном виде. Объяснять смысл отдельных слов в тексте с помощью</w:t>
            </w:r>
          </w:p>
          <w:p w14:paraId="6CCA4E5D" w14:textId="77777777" w:rsidR="00E3353A" w:rsidRPr="00A33F84" w:rsidRDefault="00E3353A" w:rsidP="00A213FD">
            <w:pPr>
              <w:ind w:left="-108"/>
              <w:rPr>
                <w:i/>
                <w:iCs/>
              </w:rPr>
            </w:pPr>
            <w:r w:rsidRPr="00A33F84">
              <w:rPr>
                <w:i/>
                <w:iCs/>
              </w:rPr>
              <w:t>Толкового словаря.</w:t>
            </w:r>
          </w:p>
          <w:p w14:paraId="282D3B6D" w14:textId="77777777" w:rsidR="00E3353A" w:rsidRPr="00A33F84" w:rsidRDefault="00E3353A" w:rsidP="00A213FD">
            <w:pPr>
              <w:ind w:left="-108"/>
            </w:pPr>
            <w:r w:rsidRPr="00A33F84">
              <w:t>Формулировать несложные выводы, основываясь на тексте. Находить аргументы, подтверждающие вывод. Высказывать оценочные суждения и свою точку зрения о прочитанном тексте. Участвовать в учебном диалоге при обсуждении прочитанного или прослушанного текста.</w:t>
            </w:r>
          </w:p>
        </w:tc>
      </w:tr>
      <w:tr w:rsidR="00E3353A" w:rsidRPr="00A33F84" w14:paraId="1FEC1E10" w14:textId="77777777" w:rsidTr="00E3353A">
        <w:tc>
          <w:tcPr>
            <w:tcW w:w="6345" w:type="dxa"/>
            <w:shd w:val="clear" w:color="auto" w:fill="auto"/>
          </w:tcPr>
          <w:p w14:paraId="3A0CB6AD" w14:textId="77777777" w:rsidR="00E3353A" w:rsidRPr="00A33F84" w:rsidRDefault="00E3353A" w:rsidP="00A213FD">
            <w:pPr>
              <w:jc w:val="both"/>
            </w:pPr>
            <w:r w:rsidRPr="00A33F84">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9072" w:type="dxa"/>
          </w:tcPr>
          <w:p w14:paraId="14C8E8BC" w14:textId="77777777" w:rsidR="00E3353A" w:rsidRPr="00A33F84" w:rsidRDefault="00E3353A" w:rsidP="00A213FD">
            <w:r w:rsidRPr="00A33F84">
              <w:t>Выделять главные признаки предметов, анализировать объекты с выделением существенных и несущественных</w:t>
            </w:r>
          </w:p>
          <w:p w14:paraId="7A953E9F" w14:textId="77777777" w:rsidR="00E3353A" w:rsidRPr="00A33F84" w:rsidRDefault="00E3353A" w:rsidP="00A213FD">
            <w:r w:rsidRPr="00A33F84">
              <w:t>признаков. Группировать предметы по заданному основанию. Находить закономерности в ряду предметов. Сравнивать предметы.</w:t>
            </w:r>
          </w:p>
          <w:p w14:paraId="4A906128" w14:textId="77777777" w:rsidR="00E3353A" w:rsidRPr="00A33F84" w:rsidRDefault="00E3353A" w:rsidP="00A213FD">
            <w:r w:rsidRPr="00A33F84">
              <w:rPr>
                <w:i/>
                <w:iCs/>
              </w:rPr>
              <w:t>Группировать</w:t>
            </w:r>
            <w:r w:rsidRPr="00A33F84">
              <w:t xml:space="preserve"> </w:t>
            </w:r>
            <w:r w:rsidRPr="00A33F84">
              <w:rPr>
                <w:i/>
                <w:iCs/>
              </w:rPr>
              <w:t>предметы по</w:t>
            </w:r>
            <w:r w:rsidRPr="00A33F84">
              <w:t xml:space="preserve"> </w:t>
            </w:r>
            <w:r w:rsidRPr="00A33F84">
              <w:rPr>
                <w:i/>
                <w:iCs/>
              </w:rPr>
              <w:t>нескольким</w:t>
            </w:r>
            <w:r w:rsidRPr="00A33F84">
              <w:t xml:space="preserve"> </w:t>
            </w:r>
            <w:r w:rsidRPr="00A33F84">
              <w:rPr>
                <w:i/>
                <w:iCs/>
              </w:rPr>
              <w:t>основаниям.</w:t>
            </w:r>
          </w:p>
        </w:tc>
      </w:tr>
      <w:tr w:rsidR="00E3353A" w:rsidRPr="00A33F84" w14:paraId="3E85D32D" w14:textId="77777777" w:rsidTr="00E3353A">
        <w:tc>
          <w:tcPr>
            <w:tcW w:w="6345" w:type="dxa"/>
            <w:shd w:val="clear" w:color="auto" w:fill="auto"/>
          </w:tcPr>
          <w:p w14:paraId="404A202F" w14:textId="77777777" w:rsidR="00E3353A" w:rsidRPr="00A33F84" w:rsidRDefault="00E3353A" w:rsidP="00A213FD">
            <w:pPr>
              <w:jc w:val="both"/>
            </w:pPr>
            <w:r w:rsidRPr="00A33F84">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9072" w:type="dxa"/>
          </w:tcPr>
          <w:p w14:paraId="76C172C7" w14:textId="77777777" w:rsidR="00E3353A" w:rsidRPr="00A33F84" w:rsidRDefault="00E3353A" w:rsidP="00A213FD">
            <w:pPr>
              <w:ind w:left="-108"/>
            </w:pPr>
            <w:r w:rsidRPr="00A33F84">
              <w:t>Соблюдать нормы речевого этикета: здороваться, прощаться, благодарить. Устанавливать контакт со сверстниками и незнакомыми ранее взрослыми (задавать вопросы,  обращаться за поддержкой, помощью в   Случае затруднения).</w:t>
            </w:r>
          </w:p>
          <w:p w14:paraId="765D35F9" w14:textId="77777777" w:rsidR="00E3353A" w:rsidRPr="00A33F84" w:rsidRDefault="00E3353A" w:rsidP="00A213FD">
            <w:pPr>
              <w:ind w:left="-108"/>
            </w:pPr>
            <w:r w:rsidRPr="00A33F84">
              <w:t>Понимать (допускать) возможность различных позиций и точек зрения на предмет. Слушать и понимать речь других, вступать в беседу, продуктивно (бесконфликтно) разрешать спорные вопросы.</w:t>
            </w:r>
          </w:p>
          <w:p w14:paraId="70EC910F" w14:textId="77777777" w:rsidR="00E3353A" w:rsidRPr="00A33F84" w:rsidRDefault="00E3353A" w:rsidP="00A213FD">
            <w:pPr>
              <w:ind w:left="-108"/>
            </w:pPr>
            <w:r w:rsidRPr="00A33F84">
              <w:rPr>
                <w:i/>
                <w:iCs/>
              </w:rPr>
              <w:t>Стремиться к координации различных позиций в</w:t>
            </w:r>
            <w:r w:rsidRPr="00A33F84">
              <w:t xml:space="preserve"> </w:t>
            </w:r>
            <w:r w:rsidRPr="00A33F84">
              <w:rPr>
                <w:i/>
                <w:iCs/>
              </w:rPr>
              <w:t>общении.</w:t>
            </w:r>
          </w:p>
        </w:tc>
      </w:tr>
      <w:tr w:rsidR="00E3353A" w:rsidRPr="00A33F84" w14:paraId="6EC8E2F1" w14:textId="77777777" w:rsidTr="00E3353A">
        <w:tc>
          <w:tcPr>
            <w:tcW w:w="6345" w:type="dxa"/>
            <w:shd w:val="clear" w:color="auto" w:fill="auto"/>
          </w:tcPr>
          <w:p w14:paraId="2F034063" w14:textId="77777777" w:rsidR="00E3353A" w:rsidRPr="00A33F84" w:rsidRDefault="00E3353A" w:rsidP="00A213FD">
            <w:pPr>
              <w:jc w:val="both"/>
            </w:pPr>
            <w:r w:rsidRPr="00A33F84">
              <w:t xml:space="preserve">Определение общей цели и путей ее досттижения; умение </w:t>
            </w:r>
            <w:r w:rsidRPr="00A33F84">
              <w:lastRenderedPageBreak/>
              <w:t>договариваться о распределении функций и ролей в совместной деятельности;осуществлять взаимный контроль в совместной деятельности, адекватно оценивать собственное поведение и поведение окружающих</w:t>
            </w:r>
          </w:p>
        </w:tc>
        <w:tc>
          <w:tcPr>
            <w:tcW w:w="9072" w:type="dxa"/>
          </w:tcPr>
          <w:p w14:paraId="2AC9E40B" w14:textId="77777777" w:rsidR="00E3353A" w:rsidRPr="00A33F84" w:rsidRDefault="00E3353A" w:rsidP="00A213FD">
            <w:r w:rsidRPr="00A33F84">
              <w:lastRenderedPageBreak/>
              <w:t>Работать в группах в разных ролях (лидера, исполнителя, критика)</w:t>
            </w:r>
          </w:p>
          <w:p w14:paraId="1E3E37D0" w14:textId="77777777" w:rsidR="00E3353A" w:rsidRPr="00A33F84" w:rsidRDefault="00E3353A" w:rsidP="00A213FD">
            <w:r w:rsidRPr="00A33F84">
              <w:lastRenderedPageBreak/>
              <w:t>Сохранять доброжелательное отношение к людям, уважительно относиться к позиции другого.</w:t>
            </w:r>
          </w:p>
          <w:p w14:paraId="53EFFAC8" w14:textId="77777777" w:rsidR="00E3353A" w:rsidRPr="00A33F84" w:rsidRDefault="00E3353A" w:rsidP="00A213FD">
            <w:pPr>
              <w:rPr>
                <w:b/>
              </w:rPr>
            </w:pPr>
            <w:r w:rsidRPr="00A33F84">
              <w:t>Договариваться о правилах общения и следовать им.</w:t>
            </w:r>
          </w:p>
          <w:p w14:paraId="3874AACA" w14:textId="77777777" w:rsidR="00E3353A" w:rsidRPr="00A33F84" w:rsidRDefault="00E3353A" w:rsidP="00A213FD">
            <w:pPr>
              <w:ind w:left="-108"/>
            </w:pPr>
            <w:r w:rsidRPr="00A33F84">
              <w:rPr>
                <w:i/>
                <w:iCs/>
              </w:rPr>
              <w:t>Распределять роли при работе в группе и принимать коллективные решения.</w:t>
            </w:r>
          </w:p>
        </w:tc>
      </w:tr>
      <w:tr w:rsidR="00E3353A" w:rsidRPr="00A33F84" w14:paraId="09E73E40" w14:textId="77777777" w:rsidTr="00E3353A">
        <w:tc>
          <w:tcPr>
            <w:tcW w:w="6345" w:type="dxa"/>
            <w:shd w:val="clear" w:color="auto" w:fill="auto"/>
          </w:tcPr>
          <w:p w14:paraId="2BB73668" w14:textId="77777777" w:rsidR="00E3353A" w:rsidRPr="00A33F84" w:rsidRDefault="00E3353A" w:rsidP="00A213FD">
            <w:pPr>
              <w:jc w:val="both"/>
            </w:pPr>
            <w:r w:rsidRPr="00A33F84">
              <w:lastRenderedPageBreak/>
              <w:t>Готовность конструктивно разрешать конфликты посредством учета интересов сторон и сотрудничества</w:t>
            </w:r>
          </w:p>
        </w:tc>
        <w:tc>
          <w:tcPr>
            <w:tcW w:w="9072" w:type="dxa"/>
          </w:tcPr>
          <w:p w14:paraId="2EAEFB30" w14:textId="77777777" w:rsidR="00E3353A" w:rsidRPr="00A33F84" w:rsidRDefault="00E3353A" w:rsidP="00A213FD">
            <w:r w:rsidRPr="00A33F84">
              <w:t>Признавать свою ошибку при выполнении задания, (при этом учитывает лишь как факт – знает или нет).</w:t>
            </w:r>
          </w:p>
        </w:tc>
      </w:tr>
      <w:tr w:rsidR="00E3353A" w:rsidRPr="00A33F84" w14:paraId="388A71BC" w14:textId="77777777" w:rsidTr="00E3353A">
        <w:tc>
          <w:tcPr>
            <w:tcW w:w="6345" w:type="dxa"/>
            <w:shd w:val="clear" w:color="auto" w:fill="auto"/>
          </w:tcPr>
          <w:p w14:paraId="074BE09D" w14:textId="77777777" w:rsidR="00E3353A" w:rsidRPr="00A33F84" w:rsidRDefault="00E3353A" w:rsidP="00A213FD">
            <w:pPr>
              <w:jc w:val="both"/>
            </w:pPr>
            <w:r w:rsidRPr="00A33F84">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9072" w:type="dxa"/>
          </w:tcPr>
          <w:p w14:paraId="04F4A5D4" w14:textId="77777777" w:rsidR="00E3353A" w:rsidRPr="00A33F84" w:rsidRDefault="00E3353A" w:rsidP="00A213FD">
            <w:pPr>
              <w:pStyle w:val="ac"/>
              <w:spacing w:line="240" w:lineRule="auto"/>
              <w:rPr>
                <w:b w:val="0"/>
                <w:sz w:val="22"/>
              </w:rPr>
            </w:pPr>
            <w:r w:rsidRPr="00A33F84">
              <w:rPr>
                <w:b w:val="0"/>
                <w:sz w:val="22"/>
                <w:szCs w:val="22"/>
              </w:rPr>
              <w:t>Предъявлять освоенность начальных сведений о сущности объектов, действительности в соответствии с содержанием конкретных учебных предметов.</w:t>
            </w:r>
          </w:p>
        </w:tc>
      </w:tr>
      <w:tr w:rsidR="00E3353A" w:rsidRPr="00A33F84" w14:paraId="58F0315D" w14:textId="77777777" w:rsidTr="00E3353A">
        <w:tc>
          <w:tcPr>
            <w:tcW w:w="6345" w:type="dxa"/>
            <w:shd w:val="clear" w:color="auto" w:fill="auto"/>
          </w:tcPr>
          <w:p w14:paraId="323A0A38" w14:textId="77777777" w:rsidR="00E3353A" w:rsidRPr="00A33F84" w:rsidRDefault="00E3353A" w:rsidP="00A213FD">
            <w:pPr>
              <w:jc w:val="both"/>
            </w:pPr>
            <w:r w:rsidRPr="00A33F84">
              <w:t>Овладение базовыми предметными и межпредметными понятиями, отражающими существенные связи и отношения между объектами и процессами</w:t>
            </w:r>
          </w:p>
        </w:tc>
        <w:tc>
          <w:tcPr>
            <w:tcW w:w="9072" w:type="dxa"/>
          </w:tcPr>
          <w:p w14:paraId="77A6E6C6" w14:textId="77777777" w:rsidR="00E3353A" w:rsidRPr="00A33F84" w:rsidRDefault="00E3353A" w:rsidP="00A213FD">
            <w:pPr>
              <w:pStyle w:val="ac"/>
              <w:spacing w:line="240" w:lineRule="auto"/>
              <w:rPr>
                <w:b w:val="0"/>
                <w:sz w:val="22"/>
              </w:rPr>
            </w:pPr>
            <w:r w:rsidRPr="00A33F84">
              <w:rPr>
                <w:b w:val="0"/>
                <w:sz w:val="22"/>
                <w:szCs w:val="22"/>
              </w:rPr>
              <w:t>Предъявлять освоенность базовых предметных и межпредметных понятий, отражающих существенные связи и отношения между объектами и процессами изученными в первом классе.</w:t>
            </w:r>
          </w:p>
        </w:tc>
      </w:tr>
      <w:tr w:rsidR="00E3353A" w:rsidRPr="00A33F84" w14:paraId="362A3F40" w14:textId="77777777" w:rsidTr="00E3353A">
        <w:tc>
          <w:tcPr>
            <w:tcW w:w="6345" w:type="dxa"/>
            <w:shd w:val="clear" w:color="auto" w:fill="auto"/>
          </w:tcPr>
          <w:p w14:paraId="11A2AB4F" w14:textId="77777777" w:rsidR="00E3353A" w:rsidRPr="00A33F84" w:rsidRDefault="00E3353A" w:rsidP="00A213FD">
            <w:pPr>
              <w:jc w:val="both"/>
            </w:pPr>
            <w:r w:rsidRPr="00A33F84">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tc>
        <w:tc>
          <w:tcPr>
            <w:tcW w:w="9072" w:type="dxa"/>
          </w:tcPr>
          <w:p w14:paraId="2892A61B" w14:textId="77777777" w:rsidR="00E3353A" w:rsidRPr="00A33F84" w:rsidRDefault="00E3353A" w:rsidP="00A213FD">
            <w:pPr>
              <w:ind w:left="-108"/>
            </w:pPr>
            <w:r w:rsidRPr="00A33F84">
              <w:t>Включать и выключать компьютер. Использовать безопасные для органов зрения, нервной системы, опорно-</w:t>
            </w:r>
          </w:p>
          <w:p w14:paraId="1CFB1A53" w14:textId="77777777" w:rsidR="00E3353A" w:rsidRPr="00A33F84" w:rsidRDefault="00E3353A" w:rsidP="00A213FD">
            <w:pPr>
              <w:ind w:left="-108"/>
            </w:pPr>
            <w:r w:rsidRPr="00A33F84">
              <w:t>двигательного аппарата эргономичные приёмы работы с компьютером и другими средствами ИКТ. Выполнять</w:t>
            </w:r>
          </w:p>
          <w:p w14:paraId="682DA4B0" w14:textId="77777777" w:rsidR="00E3353A" w:rsidRPr="00A33F84" w:rsidRDefault="00E3353A" w:rsidP="00A213FD">
            <w:pPr>
              <w:ind w:left="-108"/>
            </w:pPr>
            <w:r w:rsidRPr="00A33F84">
              <w:t>компенсирующие физические упражнения (мини-зарядку) под руководством учителя. Набирать отдельные буквы,</w:t>
            </w:r>
          </w:p>
          <w:p w14:paraId="3A13D92B" w14:textId="77777777" w:rsidR="00E3353A" w:rsidRPr="00A33F84" w:rsidRDefault="00E3353A" w:rsidP="00A213FD">
            <w:pPr>
              <w:ind w:left="-108"/>
            </w:pPr>
            <w:r w:rsidRPr="00A33F84">
              <w:t>слова и предложения на русском языке. Сохранять полученную информацию. Рисовать (создавать простые изображения) в графических редакторах. Редактировать тексты, последовательности изображений, в соответствии с коммуникативной или учебной задачей под руководством учителя. Искать информацию в соответствующих</w:t>
            </w:r>
          </w:p>
          <w:p w14:paraId="267F094F" w14:textId="77777777" w:rsidR="00E3353A" w:rsidRPr="00A33F84" w:rsidRDefault="00E3353A" w:rsidP="00A213FD">
            <w:pPr>
              <w:ind w:left="-108"/>
            </w:pPr>
            <w:r w:rsidRPr="00A33F84">
              <w:t>возрасту цифровых словарях и справочниках, базах данных, контролируемом Интернете, системе поиска внутри</w:t>
            </w:r>
          </w:p>
          <w:p w14:paraId="7294E87F" w14:textId="77777777" w:rsidR="00E3353A" w:rsidRPr="00A33F84" w:rsidRDefault="00E3353A" w:rsidP="00A213FD">
            <w:pPr>
              <w:ind w:left="-108"/>
            </w:pPr>
            <w:r w:rsidRPr="00A33F84">
              <w:t>компьютера под руководством учителя. Создавать текстовые сообщения с  использованием средств ИКТ, редактировать, оформлять и сохранять их под руководством учителя. Создавать простые изображения, пользуясь</w:t>
            </w:r>
          </w:p>
          <w:p w14:paraId="55A8574E" w14:textId="77777777" w:rsidR="00E3353A" w:rsidRPr="00A33F84" w:rsidRDefault="00E3353A" w:rsidP="00A213FD">
            <w:pPr>
              <w:ind w:left="-108"/>
            </w:pPr>
            <w:r w:rsidRPr="00A33F84">
              <w:t>графическими возможностями компьютера с помощью учителя.</w:t>
            </w:r>
          </w:p>
        </w:tc>
      </w:tr>
    </w:tbl>
    <w:p w14:paraId="0DC95404" w14:textId="77777777" w:rsidR="00E3353A" w:rsidRPr="00A33F84" w:rsidRDefault="00E3353A" w:rsidP="00E3353A">
      <w:pPr>
        <w:jc w:val="both"/>
      </w:pPr>
    </w:p>
    <w:p w14:paraId="7FA8E827" w14:textId="77777777" w:rsidR="00E3353A" w:rsidRDefault="00E3353A" w:rsidP="00E3353A">
      <w:pPr>
        <w:ind w:firstLine="720"/>
        <w:jc w:val="center"/>
      </w:pPr>
      <w:r>
        <w:rPr>
          <w:b/>
        </w:rPr>
        <w:t>Предметные результаты</w:t>
      </w:r>
      <w:r w:rsidRPr="00A33F84">
        <w:t>:</w:t>
      </w:r>
    </w:p>
    <w:tbl>
      <w:tblPr>
        <w:tblStyle w:val="a4"/>
        <w:tblW w:w="15417" w:type="dxa"/>
        <w:tblLook w:val="04A0" w:firstRow="1" w:lastRow="0" w:firstColumn="1" w:lastColumn="0" w:noHBand="0" w:noVBand="1"/>
      </w:tblPr>
      <w:tblGrid>
        <w:gridCol w:w="15417"/>
      </w:tblGrid>
      <w:tr w:rsidR="00E3353A" w14:paraId="447687D9" w14:textId="77777777" w:rsidTr="00E3353A">
        <w:tc>
          <w:tcPr>
            <w:tcW w:w="15417" w:type="dxa"/>
          </w:tcPr>
          <w:p w14:paraId="0DDF240C" w14:textId="77777777" w:rsidR="00E3353A" w:rsidRPr="00ED56C3" w:rsidRDefault="00E3353A" w:rsidP="00A213FD">
            <w:pPr>
              <w:spacing w:line="360" w:lineRule="auto"/>
              <w:jc w:val="center"/>
              <w:rPr>
                <w:rFonts w:eastAsia="Arial Unicode MS"/>
                <w:b/>
              </w:rPr>
            </w:pPr>
            <w:r w:rsidRPr="00ED56C3">
              <w:rPr>
                <w:rFonts w:eastAsia="Arial Unicode MS"/>
                <w:b/>
              </w:rPr>
              <w:t>1 класс</w:t>
            </w:r>
          </w:p>
        </w:tc>
      </w:tr>
      <w:tr w:rsidR="00E3353A" w14:paraId="1CBB3F6F" w14:textId="77777777" w:rsidTr="00E3353A">
        <w:tc>
          <w:tcPr>
            <w:tcW w:w="15417" w:type="dxa"/>
          </w:tcPr>
          <w:p w14:paraId="12465F1C" w14:textId="77777777" w:rsidR="00E3353A" w:rsidRDefault="00E3353A" w:rsidP="00A213FD">
            <w:pPr>
              <w:pStyle w:val="TableParagraph"/>
              <w:tabs>
                <w:tab w:val="left" w:pos="298"/>
              </w:tabs>
              <w:ind w:left="15"/>
              <w:rPr>
                <w:b/>
                <w:sz w:val="20"/>
                <w:szCs w:val="20"/>
                <w:lang w:val="ru-RU"/>
              </w:rPr>
            </w:pPr>
            <w:r w:rsidRPr="00FB16D0">
              <w:rPr>
                <w:b/>
                <w:sz w:val="20"/>
                <w:szCs w:val="20"/>
                <w:lang w:val="ru-RU"/>
              </w:rPr>
              <w:lastRenderedPageBreak/>
              <w:t>Обучающийся научится:</w:t>
            </w:r>
          </w:p>
          <w:p w14:paraId="30BB6F64" w14:textId="77777777" w:rsidR="00E3353A" w:rsidRPr="003C3F23" w:rsidRDefault="00E3353A" w:rsidP="00A213FD">
            <w:pPr>
              <w:pStyle w:val="TableParagraph"/>
              <w:tabs>
                <w:tab w:val="left" w:pos="298"/>
              </w:tabs>
              <w:ind w:left="15"/>
              <w:rPr>
                <w:b/>
                <w:sz w:val="20"/>
                <w:szCs w:val="20"/>
                <w:lang w:val="ru-RU"/>
              </w:rPr>
            </w:pPr>
            <w:r w:rsidRPr="003C3F23">
              <w:rPr>
                <w:sz w:val="20"/>
                <w:szCs w:val="20"/>
                <w:lang w:val="ru-RU"/>
              </w:rPr>
              <w:t>- определять характер и настроение музыки с учетом терминов и образных определений, представленных в учебнике для 1 класса;</w:t>
            </w:r>
            <w:r w:rsidRPr="003C3F23">
              <w:rPr>
                <w:sz w:val="20"/>
                <w:szCs w:val="20"/>
                <w:lang w:val="ru-RU"/>
              </w:rPr>
              <w:br/>
              <w:t>- узнавать по изображениям некоторые музыкальные инструменты ( рояль, пианино, скрипка, флейта, арфа), а также народные инструменты ( гармонь, баян. Балалайка);</w:t>
            </w:r>
            <w:r w:rsidRPr="003C3F23">
              <w:rPr>
                <w:sz w:val="20"/>
                <w:szCs w:val="20"/>
                <w:lang w:val="ru-RU"/>
              </w:rPr>
              <w:br/>
              <w:t>- проявлять навыки вокально- хоровой деятельности ( вовремя начинать и заканчивать пение, уметь петь по фразам, слушать паузы, правильно выполнять музыкальные ударения, четко и ясно произносить слова при исполнении, понимать дирижерский жест).</w:t>
            </w:r>
            <w:r w:rsidRPr="003C3F23">
              <w:rPr>
                <w:sz w:val="20"/>
                <w:szCs w:val="20"/>
                <w:lang w:val="ru-RU"/>
              </w:rPr>
              <w:br/>
              <w:t>- воспринимать музыку различных жанров;</w:t>
            </w:r>
            <w:r w:rsidRPr="003C3F23">
              <w:rPr>
                <w:sz w:val="20"/>
                <w:szCs w:val="20"/>
                <w:lang w:val="ru-RU"/>
              </w:rPr>
              <w:br/>
              <w:t>- эстетически откликаться на искусство, выражая своё отношение к нему в различных видах музыкально творческой деятельности;</w:t>
            </w:r>
            <w:r w:rsidRPr="003C3F23">
              <w:rPr>
                <w:sz w:val="20"/>
                <w:szCs w:val="20"/>
                <w:lang w:val="ru-RU"/>
              </w:rPr>
              <w:br/>
              <w:t>- общаться и взаимодействовать в процессе ансамблевого, коллективного (хорового и инструментального) воплощения различных художественных образов.</w:t>
            </w:r>
            <w:r w:rsidRPr="003C3F23">
              <w:rPr>
                <w:sz w:val="20"/>
                <w:szCs w:val="20"/>
                <w:lang w:val="ru-RU"/>
              </w:rPr>
              <w:br/>
              <w:t>- воплощать в звучании голоса или инструмента образы природы и окружающей жизни, настроения, чувства, характер и мысли человека;</w:t>
            </w:r>
            <w:r w:rsidRPr="003C3F23">
              <w:rPr>
                <w:sz w:val="20"/>
                <w:szCs w:val="20"/>
                <w:lang w:val="ru-RU"/>
              </w:rPr>
              <w:br/>
              <w:t>- узнавать изученные музыкальные сочинения, называть их авторов;</w:t>
            </w:r>
            <w:r w:rsidRPr="003C3F23">
              <w:rPr>
                <w:sz w:val="20"/>
                <w:szCs w:val="20"/>
                <w:lang w:val="ru-RU"/>
              </w:rPr>
              <w:br/>
              <w:t>-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14:paraId="21AD2E57" w14:textId="77777777" w:rsidR="00E3353A" w:rsidRDefault="00E3353A" w:rsidP="00A213FD">
            <w:pPr>
              <w:pStyle w:val="TableParagraph"/>
              <w:tabs>
                <w:tab w:val="left" w:pos="298"/>
              </w:tabs>
              <w:ind w:left="15"/>
              <w:rPr>
                <w:b/>
                <w:sz w:val="20"/>
                <w:szCs w:val="20"/>
                <w:lang w:val="ru-RU"/>
              </w:rPr>
            </w:pPr>
            <w:r w:rsidRPr="00FB16D0">
              <w:rPr>
                <w:b/>
                <w:sz w:val="20"/>
                <w:szCs w:val="20"/>
                <w:lang w:val="ru-RU"/>
              </w:rPr>
              <w:t>Обучающийся получит возможность научиться:</w:t>
            </w:r>
          </w:p>
          <w:p w14:paraId="0BD77F5F" w14:textId="77777777" w:rsidR="00E3353A" w:rsidRPr="003C3F23" w:rsidRDefault="00E3353A" w:rsidP="00A213FD">
            <w:pPr>
              <w:pStyle w:val="TableParagraph"/>
              <w:tabs>
                <w:tab w:val="left" w:pos="298"/>
              </w:tabs>
              <w:ind w:left="15"/>
              <w:rPr>
                <w:b/>
                <w:sz w:val="20"/>
                <w:szCs w:val="20"/>
                <w:lang w:val="ru-RU"/>
              </w:rPr>
            </w:pPr>
            <w:r w:rsidRPr="003C3F23">
              <w:rPr>
                <w:sz w:val="24"/>
                <w:szCs w:val="24"/>
                <w:lang w:val="ru-RU"/>
              </w:rPr>
              <w:t xml:space="preserve">- </w:t>
            </w:r>
            <w:r w:rsidRPr="003C3F23">
              <w:rPr>
                <w:i/>
                <w:sz w:val="20"/>
                <w:szCs w:val="20"/>
                <w:lang w:val="ru-RU"/>
              </w:rPr>
              <w:t>владеть некоторыми основами нотной грамоты: названия нот, темпов( быстро- медленно) динамики (громко- тихо)</w:t>
            </w:r>
            <w:r w:rsidRPr="003C3F23">
              <w:rPr>
                <w:i/>
                <w:sz w:val="20"/>
                <w:szCs w:val="20"/>
                <w:lang w:val="ru-RU"/>
              </w:rPr>
              <w:br/>
              <w:t>- определять виды музыки, сопоставлять музыкальные образы в звучании различных музыкальных инструментов, в том числе и современных электронных;</w:t>
            </w:r>
            <w:r w:rsidRPr="003C3F23">
              <w:rPr>
                <w:i/>
                <w:sz w:val="20"/>
                <w:szCs w:val="20"/>
                <w:lang w:val="ru-RU"/>
              </w:rPr>
              <w:b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14:paraId="653E2917" w14:textId="77777777" w:rsidR="00E3353A" w:rsidRDefault="00E3353A" w:rsidP="00A213FD">
            <w:pPr>
              <w:spacing w:line="360" w:lineRule="auto"/>
              <w:jc w:val="both"/>
              <w:rPr>
                <w:rFonts w:eastAsia="Arial Unicode MS"/>
              </w:rPr>
            </w:pPr>
          </w:p>
        </w:tc>
      </w:tr>
    </w:tbl>
    <w:p w14:paraId="567D4443" w14:textId="77777777" w:rsidR="00E3353A" w:rsidRDefault="00E3353A" w:rsidP="00E3353A">
      <w:pPr>
        <w:spacing w:line="360" w:lineRule="auto"/>
        <w:jc w:val="center"/>
        <w:rPr>
          <w:b/>
        </w:rPr>
      </w:pPr>
    </w:p>
    <w:p w14:paraId="1EB0AE5C" w14:textId="77777777" w:rsidR="00E3353A" w:rsidRPr="00253D02" w:rsidRDefault="00E3353A" w:rsidP="00E3353A">
      <w:pPr>
        <w:spacing w:line="360" w:lineRule="auto"/>
        <w:jc w:val="center"/>
      </w:pPr>
      <w:r w:rsidRPr="00A33F84">
        <w:rPr>
          <w:b/>
        </w:rPr>
        <w:t>СОДЕРЖАНИЕ УЧЕБНОГО ПРЕДМЕТА</w:t>
      </w:r>
    </w:p>
    <w:p w14:paraId="7B1DC819" w14:textId="77777777" w:rsidR="00E3353A" w:rsidRPr="00BF3792" w:rsidRDefault="00E3353A" w:rsidP="00E3353A">
      <w:pPr>
        <w:pStyle w:val="a3"/>
        <w:ind w:firstLine="567"/>
        <w:jc w:val="center"/>
        <w:rPr>
          <w:rFonts w:ascii="Times New Roman" w:hAnsi="Times New Roman" w:cs="Times New Roman"/>
          <w:b/>
          <w:sz w:val="24"/>
          <w:szCs w:val="24"/>
          <w:u w:val="single"/>
        </w:rPr>
      </w:pPr>
      <w:r w:rsidRPr="00BF3792">
        <w:rPr>
          <w:rFonts w:ascii="Times New Roman" w:hAnsi="Times New Roman" w:cs="Times New Roman"/>
          <w:b/>
          <w:bCs/>
          <w:sz w:val="24"/>
          <w:szCs w:val="24"/>
          <w:u w:val="single"/>
        </w:rPr>
        <w:t>«Музыка вокруг нас»</w:t>
      </w:r>
    </w:p>
    <w:p w14:paraId="40926EA1"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14:paraId="4CAAE098"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14:paraId="5276F358" w14:textId="77777777" w:rsidR="00E3353A" w:rsidRPr="00BF3792" w:rsidRDefault="00E3353A" w:rsidP="00E3353A">
      <w:pPr>
        <w:pStyle w:val="a3"/>
        <w:ind w:firstLine="567"/>
        <w:jc w:val="both"/>
        <w:rPr>
          <w:rFonts w:ascii="Times New Roman" w:hAnsi="Times New Roman" w:cs="Times New Roman"/>
          <w:b/>
          <w:sz w:val="24"/>
          <w:szCs w:val="24"/>
          <w:u w:val="single"/>
        </w:rPr>
      </w:pPr>
      <w:r w:rsidRPr="00BF3792">
        <w:rPr>
          <w:rFonts w:ascii="Times New Roman" w:hAnsi="Times New Roman" w:cs="Times New Roman"/>
          <w:b/>
          <w:sz w:val="24"/>
          <w:szCs w:val="24"/>
          <w:u w:val="single"/>
        </w:rPr>
        <w:t xml:space="preserve"> «Музыка вокруг нас»  – 16 часов </w:t>
      </w:r>
    </w:p>
    <w:p w14:paraId="386265CA" w14:textId="77777777" w:rsidR="00E3353A" w:rsidRPr="001860F6" w:rsidRDefault="00E3353A" w:rsidP="00E3353A">
      <w:pPr>
        <w:pStyle w:val="a3"/>
        <w:ind w:firstLine="567"/>
        <w:jc w:val="both"/>
        <w:rPr>
          <w:rFonts w:ascii="Times New Roman" w:hAnsi="Times New Roman" w:cs="Times New Roman"/>
          <w:sz w:val="24"/>
          <w:szCs w:val="24"/>
          <w:u w:val="single"/>
        </w:rPr>
      </w:pPr>
      <w:r w:rsidRPr="001860F6">
        <w:rPr>
          <w:rFonts w:ascii="Times New Roman" w:hAnsi="Times New Roman" w:cs="Times New Roman"/>
          <w:sz w:val="24"/>
          <w:szCs w:val="24"/>
          <w:u w:val="single"/>
        </w:rPr>
        <w:t xml:space="preserve">И Муза вечная со мной! </w:t>
      </w:r>
    </w:p>
    <w:p w14:paraId="31E7C2A9"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Композитор – исполнитель – слушатель. Рождение музыки как естественное проявление человеческого состояния.</w:t>
      </w:r>
    </w:p>
    <w:p w14:paraId="2323A3CA"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Муза – волшебница, добрая фея, раскрывающая перед школьниками чудесный мир звуков, которыми наполнено все вокруг. Композитор – исполнитель – слушатель.</w:t>
      </w:r>
    </w:p>
    <w:p w14:paraId="294F406B" w14:textId="77777777" w:rsidR="00E3353A" w:rsidRPr="001860F6" w:rsidRDefault="00E3353A" w:rsidP="00E3353A">
      <w:pPr>
        <w:pStyle w:val="a3"/>
        <w:ind w:firstLine="567"/>
        <w:jc w:val="both"/>
        <w:rPr>
          <w:rFonts w:ascii="Times New Roman" w:hAnsi="Times New Roman" w:cs="Times New Roman"/>
          <w:sz w:val="24"/>
          <w:szCs w:val="24"/>
          <w:u w:val="single"/>
        </w:rPr>
      </w:pPr>
      <w:r w:rsidRPr="001860F6">
        <w:rPr>
          <w:rFonts w:ascii="Times New Roman" w:hAnsi="Times New Roman" w:cs="Times New Roman"/>
          <w:sz w:val="24"/>
          <w:szCs w:val="24"/>
          <w:u w:val="single"/>
        </w:rPr>
        <w:t xml:space="preserve">Хоровод муз. </w:t>
      </w:r>
    </w:p>
    <w:p w14:paraId="60672003"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14:paraId="6F43F671"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lastRenderedPageBreak/>
        <w:t xml:space="preserve">Музыка, которая звучит в различных жизненных ситуациях. Характерные особенности песен и танцев разных народов мира. Хоровод, хор. Хоровод -  древнейший  вид  искусства,   который  есть  у  каждого  народа.  Сходство  и  различие   русского  хоровода, греческого  сиртаки,  молдавской  хоры. </w:t>
      </w:r>
    </w:p>
    <w:p w14:paraId="1D5247B6" w14:textId="77777777" w:rsidR="00E3353A" w:rsidRPr="001860F6" w:rsidRDefault="00E3353A" w:rsidP="00E3353A">
      <w:pPr>
        <w:pStyle w:val="a3"/>
        <w:ind w:firstLine="567"/>
        <w:jc w:val="both"/>
        <w:rPr>
          <w:rFonts w:ascii="Times New Roman" w:hAnsi="Times New Roman" w:cs="Times New Roman"/>
          <w:sz w:val="24"/>
          <w:szCs w:val="24"/>
          <w:u w:val="single"/>
        </w:rPr>
      </w:pPr>
      <w:r w:rsidRPr="001860F6">
        <w:rPr>
          <w:rFonts w:ascii="Times New Roman" w:hAnsi="Times New Roman" w:cs="Times New Roman"/>
          <w:sz w:val="24"/>
          <w:szCs w:val="24"/>
          <w:u w:val="single"/>
        </w:rPr>
        <w:t xml:space="preserve">Повсюду музыка слышна. </w:t>
      </w:r>
    </w:p>
    <w:p w14:paraId="7895D1ED"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Звучание окружающей жизни, природы, настроений, чувств и характера человека. Истоки возникновения музыки.</w:t>
      </w:r>
    </w:p>
    <w:p w14:paraId="26A375DF"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Ролевая игра «Играем в композитора».</w:t>
      </w:r>
    </w:p>
    <w:p w14:paraId="67EDC0C1" w14:textId="77777777" w:rsidR="00E3353A" w:rsidRPr="001860F6" w:rsidRDefault="00E3353A" w:rsidP="00E3353A">
      <w:pPr>
        <w:pStyle w:val="a3"/>
        <w:ind w:firstLine="567"/>
        <w:jc w:val="both"/>
        <w:rPr>
          <w:rFonts w:ascii="Times New Roman" w:hAnsi="Times New Roman" w:cs="Times New Roman"/>
          <w:sz w:val="24"/>
          <w:szCs w:val="24"/>
          <w:u w:val="single"/>
        </w:rPr>
      </w:pPr>
      <w:r w:rsidRPr="001860F6">
        <w:rPr>
          <w:rFonts w:ascii="Times New Roman" w:hAnsi="Times New Roman" w:cs="Times New Roman"/>
          <w:sz w:val="24"/>
          <w:szCs w:val="24"/>
          <w:u w:val="single"/>
        </w:rPr>
        <w:t xml:space="preserve">Душа музыки - мелодия. </w:t>
      </w:r>
    </w:p>
    <w:p w14:paraId="270896AA"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Песня, танец, марш. Основные средства музыкальной выразительности (мелодия).</w:t>
      </w:r>
    </w:p>
    <w:p w14:paraId="0F88B67A"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Песни, танцы и марши — основа многообразных жиз</w:t>
      </w:r>
      <w:r w:rsidRPr="00F952F2">
        <w:rPr>
          <w:rFonts w:ascii="Times New Roman" w:hAnsi="Times New Roman" w:cs="Times New Roman"/>
          <w:sz w:val="24"/>
          <w:szCs w:val="24"/>
        </w:rPr>
        <w:softHyphen/>
        <w:t>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14:paraId="0ACD1B13" w14:textId="77777777" w:rsidR="00E3353A" w:rsidRPr="001860F6" w:rsidRDefault="00E3353A" w:rsidP="00E3353A">
      <w:pPr>
        <w:pStyle w:val="a3"/>
        <w:ind w:firstLine="567"/>
        <w:jc w:val="both"/>
        <w:rPr>
          <w:rFonts w:ascii="Times New Roman" w:hAnsi="Times New Roman" w:cs="Times New Roman"/>
          <w:sz w:val="24"/>
          <w:szCs w:val="24"/>
          <w:u w:val="single"/>
        </w:rPr>
      </w:pPr>
      <w:r w:rsidRPr="001860F6">
        <w:rPr>
          <w:rFonts w:ascii="Times New Roman" w:hAnsi="Times New Roman" w:cs="Times New Roman"/>
          <w:sz w:val="24"/>
          <w:szCs w:val="24"/>
          <w:u w:val="single"/>
        </w:rPr>
        <w:t xml:space="preserve">Музыка осени. </w:t>
      </w:r>
    </w:p>
    <w:p w14:paraId="79945694"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Интонационно-образная природа музыкального искусства. Выразительность и изобразительность в музыке.</w:t>
      </w:r>
    </w:p>
    <w:p w14:paraId="4ACA7230"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14:paraId="538B702E" w14:textId="77777777" w:rsidR="00E3353A" w:rsidRPr="001860F6" w:rsidRDefault="00E3353A" w:rsidP="00E3353A">
      <w:pPr>
        <w:pStyle w:val="a3"/>
        <w:ind w:firstLine="567"/>
        <w:jc w:val="both"/>
        <w:rPr>
          <w:rFonts w:ascii="Times New Roman" w:hAnsi="Times New Roman" w:cs="Times New Roman"/>
          <w:sz w:val="24"/>
          <w:szCs w:val="24"/>
          <w:u w:val="single"/>
        </w:rPr>
      </w:pPr>
      <w:r w:rsidRPr="001860F6">
        <w:rPr>
          <w:rFonts w:ascii="Times New Roman" w:hAnsi="Times New Roman" w:cs="Times New Roman"/>
          <w:sz w:val="24"/>
          <w:szCs w:val="24"/>
          <w:u w:val="single"/>
        </w:rPr>
        <w:t xml:space="preserve">Сочини мелодию. </w:t>
      </w:r>
    </w:p>
    <w:p w14:paraId="275B7F43"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14:paraId="7C2DEC0D"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«мелодия» и «аккомпанемент».</w:t>
      </w:r>
    </w:p>
    <w:p w14:paraId="08C5B034" w14:textId="77777777" w:rsidR="00E3353A" w:rsidRPr="00525227" w:rsidRDefault="00E3353A" w:rsidP="00E3353A">
      <w:pPr>
        <w:pStyle w:val="a3"/>
        <w:ind w:firstLine="567"/>
        <w:jc w:val="both"/>
        <w:rPr>
          <w:rFonts w:ascii="Times New Roman" w:hAnsi="Times New Roman" w:cs="Times New Roman"/>
          <w:sz w:val="24"/>
          <w:szCs w:val="24"/>
          <w:u w:val="single"/>
        </w:rPr>
      </w:pPr>
      <w:r w:rsidRPr="00525227">
        <w:rPr>
          <w:rFonts w:ascii="Times New Roman" w:hAnsi="Times New Roman" w:cs="Times New Roman"/>
          <w:sz w:val="24"/>
          <w:szCs w:val="24"/>
          <w:u w:val="single"/>
        </w:rPr>
        <w:t xml:space="preserve"> «Азбука, азбука каждому нужна…».</w:t>
      </w:r>
    </w:p>
    <w:p w14:paraId="23056993"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 Нотная грамота как способ фиксации музыкальной речи. Элементы нотной грамоты. Система графических знаков для записи музыки.</w:t>
      </w:r>
    </w:p>
    <w:p w14:paraId="21AFE619"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14:paraId="741B21AC" w14:textId="77777777" w:rsidR="00E3353A" w:rsidRPr="00525227" w:rsidRDefault="00E3353A" w:rsidP="00E3353A">
      <w:pPr>
        <w:pStyle w:val="a3"/>
        <w:ind w:firstLine="567"/>
        <w:jc w:val="both"/>
        <w:rPr>
          <w:rFonts w:ascii="Times New Roman" w:hAnsi="Times New Roman" w:cs="Times New Roman"/>
          <w:sz w:val="24"/>
          <w:szCs w:val="24"/>
          <w:u w:val="single"/>
        </w:rPr>
      </w:pPr>
      <w:r w:rsidRPr="00525227">
        <w:rPr>
          <w:rFonts w:ascii="Times New Roman" w:hAnsi="Times New Roman" w:cs="Times New Roman"/>
          <w:sz w:val="24"/>
          <w:szCs w:val="24"/>
          <w:u w:val="single"/>
        </w:rPr>
        <w:t>Музыкальная азбука.</w:t>
      </w:r>
    </w:p>
    <w:p w14:paraId="4FE7C675"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 Нотная грамота как способ фиксации музыкальной речи. Элементы нотной грамоты. Система графических знаков для записи музыки.Запись нот -  знаков для обозначения музыкальных звуков.</w:t>
      </w:r>
    </w:p>
    <w:p w14:paraId="09B563D4"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lastRenderedPageBreak/>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 </w:t>
      </w:r>
    </w:p>
    <w:p w14:paraId="0EC37005" w14:textId="77777777" w:rsidR="00E3353A" w:rsidRPr="00525227" w:rsidRDefault="00E3353A" w:rsidP="00E3353A">
      <w:pPr>
        <w:pStyle w:val="a3"/>
        <w:ind w:firstLine="567"/>
        <w:jc w:val="both"/>
        <w:rPr>
          <w:rFonts w:ascii="Times New Roman" w:hAnsi="Times New Roman" w:cs="Times New Roman"/>
          <w:sz w:val="24"/>
          <w:szCs w:val="24"/>
          <w:u w:val="single"/>
        </w:rPr>
      </w:pPr>
      <w:r w:rsidRPr="00525227">
        <w:rPr>
          <w:rFonts w:ascii="Times New Roman" w:hAnsi="Times New Roman" w:cs="Times New Roman"/>
          <w:sz w:val="24"/>
          <w:szCs w:val="24"/>
          <w:u w:val="single"/>
        </w:rPr>
        <w:t xml:space="preserve">Обобщающий урок 1 четверти. </w:t>
      </w:r>
    </w:p>
    <w:p w14:paraId="7AAD2589"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Музыка и ее роль в повседневной жизни человека. </w:t>
      </w:r>
    </w:p>
    <w:p w14:paraId="5F860209" w14:textId="77777777" w:rsidR="00E3353A"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                                     </w:t>
      </w:r>
    </w:p>
    <w:p w14:paraId="33090A7B" w14:textId="77777777" w:rsidR="00E3353A" w:rsidRPr="00525227" w:rsidRDefault="00E3353A" w:rsidP="00E3353A">
      <w:pPr>
        <w:pStyle w:val="a3"/>
        <w:ind w:firstLine="567"/>
        <w:jc w:val="both"/>
        <w:rPr>
          <w:rFonts w:ascii="Times New Roman" w:hAnsi="Times New Roman" w:cs="Times New Roman"/>
          <w:sz w:val="24"/>
          <w:szCs w:val="24"/>
          <w:u w:val="single"/>
        </w:rPr>
      </w:pPr>
      <w:r w:rsidRPr="00F952F2">
        <w:rPr>
          <w:rFonts w:ascii="Times New Roman" w:hAnsi="Times New Roman" w:cs="Times New Roman"/>
          <w:sz w:val="24"/>
          <w:szCs w:val="24"/>
        </w:rPr>
        <w:t xml:space="preserve"> </w:t>
      </w:r>
      <w:r w:rsidRPr="00525227">
        <w:rPr>
          <w:rFonts w:ascii="Times New Roman" w:hAnsi="Times New Roman" w:cs="Times New Roman"/>
          <w:sz w:val="24"/>
          <w:szCs w:val="24"/>
          <w:u w:val="single"/>
        </w:rPr>
        <w:t xml:space="preserve">Музыкальные инструменты. </w:t>
      </w:r>
    </w:p>
    <w:p w14:paraId="7CE3EA25"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Народные музыкальные традиции Отечества. Региональные музыкальные традиции.</w:t>
      </w:r>
    </w:p>
    <w:p w14:paraId="4E9A88FF"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 Знакомство с понятием «тембр».</w:t>
      </w:r>
    </w:p>
    <w:p w14:paraId="19868CB6" w14:textId="77777777" w:rsidR="00E3353A" w:rsidRPr="00525227" w:rsidRDefault="00E3353A" w:rsidP="00E3353A">
      <w:pPr>
        <w:pStyle w:val="a3"/>
        <w:ind w:firstLine="567"/>
        <w:jc w:val="both"/>
        <w:rPr>
          <w:rFonts w:ascii="Times New Roman" w:hAnsi="Times New Roman" w:cs="Times New Roman"/>
          <w:sz w:val="24"/>
          <w:szCs w:val="24"/>
          <w:u w:val="single"/>
        </w:rPr>
      </w:pPr>
      <w:r w:rsidRPr="00525227">
        <w:rPr>
          <w:rFonts w:ascii="Times New Roman" w:hAnsi="Times New Roman" w:cs="Times New Roman"/>
          <w:sz w:val="24"/>
          <w:szCs w:val="24"/>
          <w:u w:val="single"/>
        </w:rPr>
        <w:t xml:space="preserve"> «Садко». Из русского былинного сказа. </w:t>
      </w:r>
    </w:p>
    <w:p w14:paraId="59D0CF13"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Наблюдение народного творчества.</w:t>
      </w:r>
    </w:p>
    <w:p w14:paraId="3AA4E525"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«композиторская музыка». </w:t>
      </w:r>
    </w:p>
    <w:p w14:paraId="62F77CBA" w14:textId="77777777" w:rsidR="00E3353A" w:rsidRPr="00525227" w:rsidRDefault="00E3353A" w:rsidP="00E3353A">
      <w:pPr>
        <w:pStyle w:val="a3"/>
        <w:ind w:firstLine="567"/>
        <w:jc w:val="both"/>
        <w:rPr>
          <w:rFonts w:ascii="Times New Roman" w:hAnsi="Times New Roman" w:cs="Times New Roman"/>
          <w:sz w:val="24"/>
          <w:szCs w:val="24"/>
          <w:u w:val="single"/>
        </w:rPr>
      </w:pPr>
      <w:r w:rsidRPr="00525227">
        <w:rPr>
          <w:rFonts w:ascii="Times New Roman" w:hAnsi="Times New Roman" w:cs="Times New Roman"/>
          <w:sz w:val="24"/>
          <w:szCs w:val="24"/>
          <w:u w:val="single"/>
        </w:rPr>
        <w:t xml:space="preserve">Музыкальные инструменты. </w:t>
      </w:r>
    </w:p>
    <w:p w14:paraId="4B78E5EE"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Народные музыкальные традиции Отечества. Музыкальные инструменты. Народная и профессиональная музыка.</w:t>
      </w:r>
    </w:p>
    <w:p w14:paraId="7819A6B0"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свирель- флейта, гусли – арфа – фортепиано. </w:t>
      </w:r>
    </w:p>
    <w:p w14:paraId="0B1C95DE" w14:textId="77777777" w:rsidR="00E3353A" w:rsidRPr="00525227" w:rsidRDefault="00E3353A" w:rsidP="00E3353A">
      <w:pPr>
        <w:pStyle w:val="a3"/>
        <w:ind w:firstLine="567"/>
        <w:jc w:val="both"/>
        <w:rPr>
          <w:rFonts w:ascii="Times New Roman" w:hAnsi="Times New Roman" w:cs="Times New Roman"/>
          <w:sz w:val="24"/>
          <w:szCs w:val="24"/>
          <w:u w:val="single"/>
        </w:rPr>
      </w:pPr>
      <w:r w:rsidRPr="00525227">
        <w:rPr>
          <w:rFonts w:ascii="Times New Roman" w:hAnsi="Times New Roman" w:cs="Times New Roman"/>
          <w:sz w:val="24"/>
          <w:szCs w:val="24"/>
          <w:u w:val="single"/>
        </w:rPr>
        <w:t xml:space="preserve">Звучащие картины. </w:t>
      </w:r>
    </w:p>
    <w:p w14:paraId="62AE16BA"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Музыкальные инструменты. Народная и профессиональная музыка.</w:t>
      </w:r>
    </w:p>
    <w:p w14:paraId="4BAAB66F"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14:paraId="6F25AA7F" w14:textId="77777777" w:rsidR="00E3353A" w:rsidRPr="00525227" w:rsidRDefault="00E3353A" w:rsidP="00E3353A">
      <w:pPr>
        <w:pStyle w:val="a3"/>
        <w:ind w:firstLine="567"/>
        <w:jc w:val="both"/>
        <w:rPr>
          <w:rFonts w:ascii="Times New Roman" w:hAnsi="Times New Roman" w:cs="Times New Roman"/>
          <w:sz w:val="24"/>
          <w:szCs w:val="24"/>
          <w:u w:val="single"/>
        </w:rPr>
      </w:pPr>
      <w:r w:rsidRPr="00525227">
        <w:rPr>
          <w:rFonts w:ascii="Times New Roman" w:hAnsi="Times New Roman" w:cs="Times New Roman"/>
          <w:sz w:val="24"/>
          <w:szCs w:val="24"/>
          <w:u w:val="single"/>
        </w:rPr>
        <w:t>Разыграй песню.</w:t>
      </w:r>
    </w:p>
    <w:p w14:paraId="130AB2BD"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14:paraId="1C77C604"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14:paraId="39F45AA0" w14:textId="77777777" w:rsidR="00E3353A" w:rsidRPr="00525227" w:rsidRDefault="00E3353A" w:rsidP="00E3353A">
      <w:pPr>
        <w:pStyle w:val="a3"/>
        <w:ind w:firstLine="567"/>
        <w:jc w:val="both"/>
        <w:rPr>
          <w:rFonts w:ascii="Times New Roman" w:hAnsi="Times New Roman" w:cs="Times New Roman"/>
          <w:sz w:val="24"/>
          <w:szCs w:val="24"/>
          <w:u w:val="single"/>
        </w:rPr>
      </w:pPr>
      <w:r w:rsidRPr="00525227">
        <w:rPr>
          <w:rFonts w:ascii="Times New Roman" w:hAnsi="Times New Roman" w:cs="Times New Roman"/>
          <w:sz w:val="24"/>
          <w:szCs w:val="24"/>
          <w:u w:val="single"/>
        </w:rPr>
        <w:t>Пришло Рождество, начинается  торжество. Родной обычай старины.</w:t>
      </w:r>
    </w:p>
    <w:p w14:paraId="6E45776D"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lastRenderedPageBreak/>
        <w:t xml:space="preserve"> 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14:paraId="7A037F7D"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14:paraId="733ED804" w14:textId="77777777" w:rsidR="00E3353A" w:rsidRPr="00525227" w:rsidRDefault="00E3353A" w:rsidP="00E3353A">
      <w:pPr>
        <w:pStyle w:val="a3"/>
        <w:ind w:firstLine="567"/>
        <w:jc w:val="both"/>
        <w:rPr>
          <w:rFonts w:ascii="Times New Roman" w:hAnsi="Times New Roman" w:cs="Times New Roman"/>
          <w:sz w:val="24"/>
          <w:szCs w:val="24"/>
          <w:u w:val="single"/>
        </w:rPr>
      </w:pPr>
      <w:r w:rsidRPr="00525227">
        <w:rPr>
          <w:rFonts w:ascii="Times New Roman" w:hAnsi="Times New Roman" w:cs="Times New Roman"/>
          <w:sz w:val="24"/>
          <w:szCs w:val="24"/>
          <w:u w:val="single"/>
        </w:rPr>
        <w:t>Обобщающий урок 2 четверти. Добрый праздник среди зимы.</w:t>
      </w:r>
    </w:p>
    <w:p w14:paraId="4CF20A2A"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 Обобщенное представление об основных образно-эмоциональных сферах музыки и о музыкальном жанре – балет.</w:t>
      </w:r>
    </w:p>
    <w:p w14:paraId="7C7CB8B5"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 </w:t>
      </w:r>
    </w:p>
    <w:p w14:paraId="57C6F495" w14:textId="77777777" w:rsidR="00E3353A" w:rsidRDefault="00E3353A" w:rsidP="00E3353A">
      <w:pPr>
        <w:pStyle w:val="a3"/>
        <w:ind w:firstLine="567"/>
        <w:jc w:val="both"/>
        <w:rPr>
          <w:rFonts w:ascii="Times New Roman" w:hAnsi="Times New Roman" w:cs="Times New Roman"/>
          <w:bCs/>
          <w:sz w:val="24"/>
          <w:szCs w:val="24"/>
          <w:u w:val="single"/>
        </w:rPr>
      </w:pPr>
    </w:p>
    <w:p w14:paraId="06A1E9A6" w14:textId="77777777" w:rsidR="00E3353A" w:rsidRPr="00BF3792" w:rsidRDefault="00E3353A" w:rsidP="00E3353A">
      <w:pPr>
        <w:pStyle w:val="a3"/>
        <w:ind w:firstLine="567"/>
        <w:jc w:val="center"/>
        <w:rPr>
          <w:rFonts w:ascii="Times New Roman" w:hAnsi="Times New Roman" w:cs="Times New Roman"/>
          <w:b/>
          <w:sz w:val="24"/>
          <w:szCs w:val="24"/>
          <w:u w:val="single"/>
        </w:rPr>
      </w:pPr>
      <w:r w:rsidRPr="00BF3792">
        <w:rPr>
          <w:rFonts w:ascii="Times New Roman" w:hAnsi="Times New Roman" w:cs="Times New Roman"/>
          <w:b/>
          <w:bCs/>
          <w:sz w:val="24"/>
          <w:szCs w:val="24"/>
          <w:u w:val="single"/>
        </w:rPr>
        <w:t>«Музыка и ты»</w:t>
      </w:r>
    </w:p>
    <w:p w14:paraId="0C8D3FE7"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14:paraId="21D9360B"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14:paraId="24FB1585" w14:textId="77777777" w:rsidR="00E3353A" w:rsidRPr="00BF3792" w:rsidRDefault="00E3353A" w:rsidP="00E3353A">
      <w:pPr>
        <w:pStyle w:val="a3"/>
        <w:jc w:val="both"/>
        <w:rPr>
          <w:rFonts w:ascii="Times New Roman" w:hAnsi="Times New Roman" w:cs="Times New Roman"/>
          <w:b/>
          <w:sz w:val="24"/>
          <w:szCs w:val="24"/>
          <w:u w:val="single"/>
        </w:rPr>
      </w:pPr>
      <w:r w:rsidRPr="00BF3792">
        <w:rPr>
          <w:rFonts w:ascii="Times New Roman" w:hAnsi="Times New Roman" w:cs="Times New Roman"/>
          <w:b/>
          <w:sz w:val="24"/>
          <w:szCs w:val="24"/>
        </w:rPr>
        <w:t xml:space="preserve">       </w:t>
      </w:r>
      <w:r w:rsidRPr="00BF3792">
        <w:rPr>
          <w:rFonts w:ascii="Times New Roman" w:hAnsi="Times New Roman" w:cs="Times New Roman"/>
          <w:b/>
          <w:sz w:val="24"/>
          <w:szCs w:val="24"/>
          <w:u w:val="single"/>
        </w:rPr>
        <w:t>«Музыка и ты » - 17 часов</w:t>
      </w:r>
    </w:p>
    <w:p w14:paraId="4F755AC5" w14:textId="77777777" w:rsidR="00E3353A" w:rsidRPr="00621E99" w:rsidRDefault="00E3353A" w:rsidP="00E3353A">
      <w:pPr>
        <w:pStyle w:val="a3"/>
        <w:ind w:firstLine="567"/>
        <w:jc w:val="both"/>
        <w:rPr>
          <w:rFonts w:ascii="Times New Roman" w:hAnsi="Times New Roman" w:cs="Times New Roman"/>
          <w:sz w:val="24"/>
          <w:szCs w:val="24"/>
          <w:u w:val="single"/>
        </w:rPr>
      </w:pPr>
      <w:r w:rsidRPr="00621E99">
        <w:rPr>
          <w:rFonts w:ascii="Times New Roman" w:hAnsi="Times New Roman" w:cs="Times New Roman"/>
          <w:sz w:val="24"/>
          <w:szCs w:val="24"/>
          <w:u w:val="single"/>
        </w:rPr>
        <w:t xml:space="preserve">Край, в котором ты живешь. </w:t>
      </w:r>
    </w:p>
    <w:p w14:paraId="64280E08"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Сочинения отечественных композиторов о Родине.           </w:t>
      </w:r>
    </w:p>
    <w:p w14:paraId="6FAF3A45"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14:paraId="305B6274" w14:textId="77777777" w:rsidR="00E3353A" w:rsidRPr="00621E99" w:rsidRDefault="00E3353A" w:rsidP="00E3353A">
      <w:pPr>
        <w:pStyle w:val="a3"/>
        <w:ind w:firstLine="567"/>
        <w:jc w:val="both"/>
        <w:rPr>
          <w:rFonts w:ascii="Times New Roman" w:hAnsi="Times New Roman" w:cs="Times New Roman"/>
          <w:sz w:val="24"/>
          <w:szCs w:val="24"/>
          <w:u w:val="single"/>
        </w:rPr>
      </w:pPr>
      <w:r w:rsidRPr="00621E99">
        <w:rPr>
          <w:rFonts w:ascii="Times New Roman" w:hAnsi="Times New Roman" w:cs="Times New Roman"/>
          <w:sz w:val="24"/>
          <w:szCs w:val="24"/>
          <w:u w:val="single"/>
        </w:rPr>
        <w:t xml:space="preserve">Художник, поэт, композитор. </w:t>
      </w:r>
    </w:p>
    <w:p w14:paraId="3CDCB982"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14:paraId="7AC580FF"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lastRenderedPageBreak/>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14:paraId="05F2AF80" w14:textId="77777777" w:rsidR="00E3353A" w:rsidRPr="00621E99" w:rsidRDefault="00E3353A" w:rsidP="00E3353A">
      <w:pPr>
        <w:pStyle w:val="a3"/>
        <w:ind w:firstLine="567"/>
        <w:jc w:val="both"/>
        <w:rPr>
          <w:rFonts w:ascii="Times New Roman" w:hAnsi="Times New Roman" w:cs="Times New Roman"/>
          <w:sz w:val="24"/>
          <w:szCs w:val="24"/>
          <w:u w:val="single"/>
        </w:rPr>
      </w:pPr>
      <w:r w:rsidRPr="00621E99">
        <w:rPr>
          <w:rFonts w:ascii="Times New Roman" w:hAnsi="Times New Roman" w:cs="Times New Roman"/>
          <w:sz w:val="24"/>
          <w:szCs w:val="24"/>
          <w:u w:val="single"/>
        </w:rPr>
        <w:t xml:space="preserve">Музыка утра. </w:t>
      </w:r>
    </w:p>
    <w:p w14:paraId="4A437487"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Интонационно – образная природа музыкального искусства. Выразительность и изобразительность в музыке.</w:t>
      </w:r>
    </w:p>
    <w:p w14:paraId="18DA2D45"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14:paraId="05077BD3" w14:textId="77777777" w:rsidR="00E3353A" w:rsidRPr="00621E99" w:rsidRDefault="00E3353A" w:rsidP="00E3353A">
      <w:pPr>
        <w:pStyle w:val="a3"/>
        <w:ind w:firstLine="567"/>
        <w:jc w:val="both"/>
        <w:rPr>
          <w:rFonts w:ascii="Times New Roman" w:hAnsi="Times New Roman" w:cs="Times New Roman"/>
          <w:sz w:val="24"/>
          <w:szCs w:val="24"/>
          <w:u w:val="single"/>
        </w:rPr>
      </w:pPr>
      <w:r w:rsidRPr="00621E99">
        <w:rPr>
          <w:rFonts w:ascii="Times New Roman" w:hAnsi="Times New Roman" w:cs="Times New Roman"/>
          <w:sz w:val="24"/>
          <w:szCs w:val="24"/>
          <w:u w:val="single"/>
        </w:rPr>
        <w:t xml:space="preserve">Музыка вечера. </w:t>
      </w:r>
    </w:p>
    <w:p w14:paraId="0B25F345"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14:paraId="49F25896"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14:paraId="713D4702" w14:textId="77777777" w:rsidR="00E3353A" w:rsidRPr="00621E99" w:rsidRDefault="00E3353A" w:rsidP="00E3353A">
      <w:pPr>
        <w:pStyle w:val="a3"/>
        <w:ind w:firstLine="567"/>
        <w:jc w:val="both"/>
        <w:rPr>
          <w:rFonts w:ascii="Times New Roman" w:hAnsi="Times New Roman" w:cs="Times New Roman"/>
          <w:sz w:val="24"/>
          <w:szCs w:val="24"/>
          <w:u w:val="single"/>
        </w:rPr>
      </w:pPr>
      <w:r w:rsidRPr="00621E99">
        <w:rPr>
          <w:rFonts w:ascii="Times New Roman" w:hAnsi="Times New Roman" w:cs="Times New Roman"/>
          <w:sz w:val="24"/>
          <w:szCs w:val="24"/>
          <w:u w:val="single"/>
        </w:rPr>
        <w:t xml:space="preserve">Музыкальные портреты. </w:t>
      </w:r>
    </w:p>
    <w:p w14:paraId="56DA13BB"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Выразительность и изобразительность в музыке. Интонации музыкальные и речевые. Сходство и различие.  </w:t>
      </w:r>
    </w:p>
    <w:p w14:paraId="0733DE74"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F952F2">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14:paraId="6BE9C2BB" w14:textId="77777777" w:rsidR="00E3353A" w:rsidRPr="00621E99" w:rsidRDefault="00E3353A" w:rsidP="00E3353A">
      <w:pPr>
        <w:pStyle w:val="a3"/>
        <w:ind w:firstLine="567"/>
        <w:jc w:val="both"/>
        <w:rPr>
          <w:rFonts w:ascii="Times New Roman" w:hAnsi="Times New Roman" w:cs="Times New Roman"/>
          <w:sz w:val="24"/>
          <w:szCs w:val="24"/>
          <w:u w:val="single"/>
        </w:rPr>
      </w:pPr>
      <w:r w:rsidRPr="00621E99">
        <w:rPr>
          <w:rFonts w:ascii="Times New Roman" w:hAnsi="Times New Roman" w:cs="Times New Roman"/>
          <w:sz w:val="24"/>
          <w:szCs w:val="24"/>
          <w:u w:val="single"/>
        </w:rPr>
        <w:t>Разыграй сказку. «Баба Яга» - русская народная сказка.</w:t>
      </w:r>
    </w:p>
    <w:p w14:paraId="01E081CA"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 Наблюдение народного творчества. Музыкальный и поэтический фольклор России: игры – драматизации.</w:t>
      </w:r>
    </w:p>
    <w:p w14:paraId="1CDFCD9E"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p>
    <w:p w14:paraId="50DFF8D2" w14:textId="77777777" w:rsidR="00E3353A" w:rsidRPr="00621E99" w:rsidRDefault="00E3353A" w:rsidP="00E3353A">
      <w:pPr>
        <w:pStyle w:val="a3"/>
        <w:ind w:firstLine="567"/>
        <w:jc w:val="both"/>
        <w:rPr>
          <w:rFonts w:ascii="Times New Roman" w:hAnsi="Times New Roman" w:cs="Times New Roman"/>
          <w:sz w:val="24"/>
          <w:szCs w:val="24"/>
          <w:u w:val="single"/>
        </w:rPr>
      </w:pPr>
      <w:r w:rsidRPr="00621E99">
        <w:rPr>
          <w:rFonts w:ascii="Times New Roman" w:hAnsi="Times New Roman" w:cs="Times New Roman"/>
          <w:sz w:val="24"/>
          <w:szCs w:val="24"/>
          <w:u w:val="single"/>
        </w:rPr>
        <w:t xml:space="preserve">Музы не молчали. </w:t>
      </w:r>
    </w:p>
    <w:p w14:paraId="3B5979A4"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Обобщенное представление исторического прошлого в музыкальных образах. Тема защиты Отечества.</w:t>
      </w:r>
    </w:p>
    <w:p w14:paraId="729C4AE3"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14:paraId="70F1DD26" w14:textId="77777777" w:rsidR="00E3353A" w:rsidRPr="00621E99" w:rsidRDefault="00E3353A" w:rsidP="00E3353A">
      <w:pPr>
        <w:pStyle w:val="a3"/>
        <w:ind w:firstLine="567"/>
        <w:jc w:val="both"/>
        <w:rPr>
          <w:rFonts w:ascii="Times New Roman" w:hAnsi="Times New Roman" w:cs="Times New Roman"/>
          <w:sz w:val="24"/>
          <w:szCs w:val="24"/>
          <w:u w:val="single"/>
        </w:rPr>
      </w:pPr>
      <w:r w:rsidRPr="00621E99">
        <w:rPr>
          <w:rFonts w:ascii="Times New Roman" w:hAnsi="Times New Roman" w:cs="Times New Roman"/>
          <w:sz w:val="24"/>
          <w:szCs w:val="24"/>
          <w:u w:val="single"/>
        </w:rPr>
        <w:lastRenderedPageBreak/>
        <w:t xml:space="preserve">Мамин праздник. </w:t>
      </w:r>
    </w:p>
    <w:p w14:paraId="09BDF039"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Интонация как внутреннее озвученное состояние, выражение эмоций и отражение мыслей.</w:t>
      </w:r>
    </w:p>
    <w:p w14:paraId="56B56018"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14:paraId="07346B10" w14:textId="77777777" w:rsidR="00E3353A" w:rsidRPr="00621E99" w:rsidRDefault="00E3353A" w:rsidP="00E3353A">
      <w:pPr>
        <w:pStyle w:val="a3"/>
        <w:ind w:firstLine="567"/>
        <w:jc w:val="both"/>
        <w:rPr>
          <w:rFonts w:ascii="Times New Roman" w:hAnsi="Times New Roman" w:cs="Times New Roman"/>
          <w:sz w:val="24"/>
          <w:szCs w:val="24"/>
          <w:u w:val="single"/>
        </w:rPr>
      </w:pPr>
      <w:r w:rsidRPr="00621E99">
        <w:rPr>
          <w:rFonts w:ascii="Times New Roman" w:hAnsi="Times New Roman" w:cs="Times New Roman"/>
          <w:sz w:val="24"/>
          <w:szCs w:val="24"/>
          <w:u w:val="single"/>
        </w:rPr>
        <w:t>Обобщающий урок 3 четверти.</w:t>
      </w:r>
    </w:p>
    <w:p w14:paraId="00FBFF56"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Обобщение музыкальных впечатлений первоклассников за 3   четверть.</w:t>
      </w:r>
    </w:p>
    <w:p w14:paraId="5E7F3466" w14:textId="77777777" w:rsidR="00E3353A" w:rsidRPr="00621E99" w:rsidRDefault="00E3353A" w:rsidP="00E3353A">
      <w:pPr>
        <w:pStyle w:val="a3"/>
        <w:ind w:firstLine="567"/>
        <w:jc w:val="both"/>
        <w:rPr>
          <w:rFonts w:ascii="Times New Roman" w:hAnsi="Times New Roman" w:cs="Times New Roman"/>
          <w:sz w:val="24"/>
          <w:szCs w:val="24"/>
          <w:u w:val="single"/>
        </w:rPr>
      </w:pPr>
      <w:r w:rsidRPr="00621E99">
        <w:rPr>
          <w:rFonts w:ascii="Times New Roman" w:hAnsi="Times New Roman" w:cs="Times New Roman"/>
          <w:sz w:val="24"/>
          <w:szCs w:val="24"/>
          <w:u w:val="single"/>
        </w:rPr>
        <w:t>Музыкальные инструменты. У каждого свой музыкальный инструмент.</w:t>
      </w:r>
    </w:p>
    <w:p w14:paraId="510A02B3"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Музыкальные  инструменты.</w:t>
      </w:r>
    </w:p>
    <w:p w14:paraId="08166393"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14:paraId="5DF6AA02" w14:textId="77777777" w:rsidR="00E3353A" w:rsidRPr="00621E99" w:rsidRDefault="00E3353A" w:rsidP="00E3353A">
      <w:pPr>
        <w:pStyle w:val="a3"/>
        <w:ind w:firstLine="567"/>
        <w:jc w:val="both"/>
        <w:rPr>
          <w:rFonts w:ascii="Times New Roman" w:hAnsi="Times New Roman" w:cs="Times New Roman"/>
          <w:sz w:val="24"/>
          <w:szCs w:val="24"/>
          <w:u w:val="single"/>
        </w:rPr>
      </w:pPr>
      <w:r w:rsidRPr="00621E99">
        <w:rPr>
          <w:rFonts w:ascii="Times New Roman" w:hAnsi="Times New Roman" w:cs="Times New Roman"/>
          <w:sz w:val="24"/>
          <w:szCs w:val="24"/>
          <w:u w:val="single"/>
        </w:rPr>
        <w:t xml:space="preserve">Музыкальные инструменты. </w:t>
      </w:r>
    </w:p>
    <w:p w14:paraId="5AE503FD"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Музыкальные  инструменты.</w:t>
      </w:r>
    </w:p>
    <w:p w14:paraId="1ED6E504"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Встреча с музыкальными инструментами – арфой и флейтой.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лютня,  клавеснн.   Сопоставление  звучания  произведений,  исполняемых  на  клавесине  и  фортепиано.  Мастерство  </w:t>
      </w:r>
    </w:p>
    <w:p w14:paraId="351C97B5"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 исполнителя-музыканта.</w:t>
      </w:r>
    </w:p>
    <w:p w14:paraId="24F4B8A6" w14:textId="77777777" w:rsidR="00E3353A" w:rsidRPr="00621E99" w:rsidRDefault="00E3353A" w:rsidP="00E3353A">
      <w:pPr>
        <w:pStyle w:val="a3"/>
        <w:ind w:firstLine="567"/>
        <w:jc w:val="both"/>
        <w:rPr>
          <w:rFonts w:ascii="Times New Roman" w:hAnsi="Times New Roman" w:cs="Times New Roman"/>
          <w:sz w:val="24"/>
          <w:szCs w:val="24"/>
          <w:u w:val="single"/>
        </w:rPr>
      </w:pPr>
      <w:r w:rsidRPr="00621E99">
        <w:rPr>
          <w:rFonts w:ascii="Times New Roman" w:hAnsi="Times New Roman" w:cs="Times New Roman"/>
          <w:sz w:val="24"/>
          <w:szCs w:val="24"/>
          <w:u w:val="single"/>
        </w:rPr>
        <w:t xml:space="preserve"> «Чудесная лютня» (по алжирской сказке). Звучащие картины. </w:t>
      </w:r>
    </w:p>
    <w:p w14:paraId="5B5C6D21"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Музыкальная речь как способ общения между людьми, ее эмоциональное воздействие на слушателей.</w:t>
      </w:r>
    </w:p>
    <w:p w14:paraId="03D36701"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 </w:t>
      </w:r>
    </w:p>
    <w:p w14:paraId="602346EF" w14:textId="77777777" w:rsidR="00E3353A" w:rsidRPr="00F952F2" w:rsidRDefault="00E3353A" w:rsidP="00E3353A">
      <w:pPr>
        <w:pStyle w:val="a3"/>
        <w:ind w:firstLine="567"/>
        <w:jc w:val="both"/>
        <w:rPr>
          <w:rFonts w:ascii="Times New Roman" w:hAnsi="Times New Roman" w:cs="Times New Roman"/>
          <w:sz w:val="24"/>
          <w:szCs w:val="24"/>
        </w:rPr>
      </w:pPr>
      <w:r w:rsidRPr="00621E99">
        <w:rPr>
          <w:rFonts w:ascii="Times New Roman" w:hAnsi="Times New Roman" w:cs="Times New Roman"/>
          <w:sz w:val="24"/>
          <w:szCs w:val="24"/>
          <w:u w:val="single"/>
        </w:rPr>
        <w:t>Музыка в цирке</w:t>
      </w:r>
      <w:r w:rsidRPr="00F952F2">
        <w:rPr>
          <w:rFonts w:ascii="Times New Roman" w:hAnsi="Times New Roman" w:cs="Times New Roman"/>
          <w:sz w:val="24"/>
          <w:szCs w:val="24"/>
        </w:rPr>
        <w:t xml:space="preserve">. </w:t>
      </w:r>
    </w:p>
    <w:p w14:paraId="44653A28"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14:paraId="7A74E99E"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Своеобразие музыкального произведения в выражении чувств человека и окружаю</w:t>
      </w:r>
      <w:r w:rsidRPr="00F952F2">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14:paraId="72335179" w14:textId="77777777" w:rsidR="00E3353A" w:rsidRPr="00621E99" w:rsidRDefault="00E3353A" w:rsidP="00E3353A">
      <w:pPr>
        <w:pStyle w:val="a3"/>
        <w:ind w:firstLine="567"/>
        <w:jc w:val="both"/>
        <w:rPr>
          <w:rFonts w:ascii="Times New Roman" w:hAnsi="Times New Roman" w:cs="Times New Roman"/>
          <w:sz w:val="24"/>
          <w:szCs w:val="24"/>
          <w:u w:val="single"/>
        </w:rPr>
      </w:pPr>
      <w:r w:rsidRPr="00621E99">
        <w:rPr>
          <w:rFonts w:ascii="Times New Roman" w:hAnsi="Times New Roman" w:cs="Times New Roman"/>
          <w:sz w:val="24"/>
          <w:szCs w:val="24"/>
          <w:u w:val="single"/>
        </w:rPr>
        <w:t xml:space="preserve">Дом, который звучит. </w:t>
      </w:r>
    </w:p>
    <w:p w14:paraId="35C9918F"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  </w:t>
      </w:r>
    </w:p>
    <w:p w14:paraId="10E1E582"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lastRenderedPageBreak/>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14:paraId="452E5570" w14:textId="77777777" w:rsidR="00E3353A" w:rsidRPr="00621E99" w:rsidRDefault="00E3353A" w:rsidP="00E3353A">
      <w:pPr>
        <w:pStyle w:val="a3"/>
        <w:ind w:firstLine="567"/>
        <w:jc w:val="both"/>
        <w:rPr>
          <w:rFonts w:ascii="Times New Roman" w:hAnsi="Times New Roman" w:cs="Times New Roman"/>
          <w:sz w:val="24"/>
          <w:szCs w:val="24"/>
          <w:u w:val="single"/>
        </w:rPr>
      </w:pPr>
      <w:r w:rsidRPr="00621E99">
        <w:rPr>
          <w:rFonts w:ascii="Times New Roman" w:hAnsi="Times New Roman" w:cs="Times New Roman"/>
          <w:sz w:val="24"/>
          <w:szCs w:val="24"/>
          <w:u w:val="single"/>
        </w:rPr>
        <w:t xml:space="preserve">Опера-сказка. </w:t>
      </w:r>
    </w:p>
    <w:p w14:paraId="1D907FC8"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Опера. Песенность, танцевальность, маршевость. Различные виды музыки: вокальная, инструментальная; сольная, хоровая, оркестровая.  </w:t>
      </w:r>
    </w:p>
    <w:p w14:paraId="4B82EA2E"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солист  и  вместе – хором  в  сопровождении  фортепиано  или  оркестра. В  операх  могут  быть  эпизоды,  когда  звучит  только  инструментальная музыка.</w:t>
      </w:r>
    </w:p>
    <w:p w14:paraId="785ECE55"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 «</w:t>
      </w:r>
      <w:r w:rsidRPr="00621E99">
        <w:rPr>
          <w:rFonts w:ascii="Times New Roman" w:hAnsi="Times New Roman" w:cs="Times New Roman"/>
          <w:sz w:val="24"/>
          <w:szCs w:val="24"/>
          <w:u w:val="single"/>
        </w:rPr>
        <w:t>Ничего на свете  лучше нету».</w:t>
      </w:r>
      <w:r w:rsidRPr="00F952F2">
        <w:rPr>
          <w:rFonts w:ascii="Times New Roman" w:hAnsi="Times New Roman" w:cs="Times New Roman"/>
          <w:sz w:val="24"/>
          <w:szCs w:val="24"/>
        </w:rPr>
        <w:t xml:space="preserve"> </w:t>
      </w:r>
    </w:p>
    <w:p w14:paraId="681E9B19"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Музыка для детей: мультфильмы.</w:t>
      </w:r>
    </w:p>
    <w:p w14:paraId="7930F09C"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14:paraId="658B8B67" w14:textId="77777777" w:rsidR="00E3353A" w:rsidRPr="00621E99" w:rsidRDefault="00E3353A" w:rsidP="00E3353A">
      <w:pPr>
        <w:pStyle w:val="a3"/>
        <w:ind w:firstLine="567"/>
        <w:jc w:val="both"/>
        <w:rPr>
          <w:rFonts w:ascii="Times New Roman" w:hAnsi="Times New Roman" w:cs="Times New Roman"/>
          <w:sz w:val="24"/>
          <w:szCs w:val="24"/>
          <w:u w:val="single"/>
        </w:rPr>
      </w:pPr>
      <w:r w:rsidRPr="00621E99">
        <w:rPr>
          <w:rFonts w:ascii="Times New Roman" w:hAnsi="Times New Roman" w:cs="Times New Roman"/>
          <w:sz w:val="24"/>
          <w:szCs w:val="24"/>
          <w:u w:val="single"/>
        </w:rPr>
        <w:t>Обобщающий урок. (Урок-концерт.)</w:t>
      </w:r>
    </w:p>
    <w:p w14:paraId="356FDCA3"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 xml:space="preserve"> Обобщение музыкальных впечатлений первоклассников за 4 четверть и год.</w:t>
      </w:r>
    </w:p>
    <w:p w14:paraId="1F703A79" w14:textId="77777777" w:rsidR="00E3353A" w:rsidRPr="00F952F2" w:rsidRDefault="00E3353A" w:rsidP="00E3353A">
      <w:pPr>
        <w:pStyle w:val="a3"/>
        <w:ind w:firstLine="567"/>
        <w:jc w:val="both"/>
        <w:rPr>
          <w:rFonts w:ascii="Times New Roman" w:hAnsi="Times New Roman" w:cs="Times New Roman"/>
          <w:sz w:val="24"/>
          <w:szCs w:val="24"/>
        </w:rPr>
      </w:pPr>
      <w:r w:rsidRPr="00F952F2">
        <w:rPr>
          <w:rFonts w:ascii="Times New Roman" w:hAnsi="Times New Roman" w:cs="Times New Roman"/>
          <w:sz w:val="24"/>
          <w:szCs w:val="24"/>
        </w:rPr>
        <w:t>Исполнение  выученных  песен в течение  всего  года. Составление афиши и программы концерта.</w:t>
      </w:r>
    </w:p>
    <w:p w14:paraId="2F8004F5" w14:textId="77777777" w:rsidR="00E3353A" w:rsidRPr="00F952F2" w:rsidRDefault="00E3353A" w:rsidP="00E3353A">
      <w:pPr>
        <w:pStyle w:val="a3"/>
        <w:ind w:firstLine="567"/>
        <w:jc w:val="both"/>
        <w:rPr>
          <w:rFonts w:ascii="Times New Roman" w:hAnsi="Times New Roman" w:cs="Times New Roman"/>
          <w:sz w:val="24"/>
          <w:szCs w:val="24"/>
        </w:rPr>
      </w:pPr>
    </w:p>
    <w:p w14:paraId="5D4AEC0A" w14:textId="77777777" w:rsidR="00E3353A" w:rsidRPr="00F952F2" w:rsidRDefault="00E3353A" w:rsidP="00E3353A">
      <w:pPr>
        <w:pStyle w:val="a3"/>
        <w:ind w:firstLine="567"/>
        <w:jc w:val="center"/>
        <w:rPr>
          <w:rFonts w:ascii="Times New Roman" w:hAnsi="Times New Roman" w:cs="Times New Roman"/>
          <w:b/>
          <w:bCs/>
          <w:sz w:val="24"/>
          <w:szCs w:val="24"/>
        </w:rPr>
      </w:pPr>
      <w:r w:rsidRPr="00F952F2">
        <w:rPr>
          <w:rFonts w:ascii="Times New Roman" w:hAnsi="Times New Roman" w:cs="Times New Roman"/>
          <w:b/>
          <w:bCs/>
          <w:sz w:val="24"/>
          <w:szCs w:val="24"/>
        </w:rPr>
        <w:t xml:space="preserve">Содержание примерного </w:t>
      </w:r>
      <w:r>
        <w:rPr>
          <w:rFonts w:ascii="Times New Roman" w:hAnsi="Times New Roman" w:cs="Times New Roman"/>
          <w:b/>
          <w:bCs/>
          <w:sz w:val="24"/>
          <w:szCs w:val="24"/>
        </w:rPr>
        <w:t>музыкального материала</w:t>
      </w:r>
    </w:p>
    <w:p w14:paraId="1E4E2EF3" w14:textId="77777777" w:rsidR="00E3353A" w:rsidRPr="00F952F2" w:rsidRDefault="00E3353A" w:rsidP="00E3353A">
      <w:pPr>
        <w:pStyle w:val="a3"/>
        <w:ind w:firstLine="567"/>
        <w:rPr>
          <w:rFonts w:ascii="Times New Roman" w:hAnsi="Times New Roman" w:cs="Times New Roman"/>
          <w:sz w:val="24"/>
          <w:szCs w:val="24"/>
          <w:u w:val="single"/>
        </w:rPr>
      </w:pPr>
      <w:r w:rsidRPr="00F952F2">
        <w:rPr>
          <w:rFonts w:ascii="Times New Roman" w:hAnsi="Times New Roman" w:cs="Times New Roman"/>
          <w:sz w:val="24"/>
          <w:szCs w:val="24"/>
          <w:u w:val="single"/>
        </w:rPr>
        <w:t>Раздел 1. «Музыка вокруг нас»</w:t>
      </w:r>
    </w:p>
    <w:p w14:paraId="386BE8A9" w14:textId="77777777" w:rsidR="00E3353A" w:rsidRPr="00F952F2" w:rsidRDefault="00E3353A" w:rsidP="00E3353A">
      <w:pPr>
        <w:pStyle w:val="a3"/>
        <w:ind w:firstLine="567"/>
        <w:rPr>
          <w:rFonts w:ascii="Times New Roman" w:hAnsi="Times New Roman" w:cs="Times New Roman"/>
          <w:sz w:val="24"/>
          <w:szCs w:val="24"/>
        </w:rPr>
      </w:pPr>
      <w:r w:rsidRPr="00F952F2">
        <w:rPr>
          <w:rFonts w:ascii="Times New Roman" w:hAnsi="Times New Roman" w:cs="Times New Roman"/>
          <w:sz w:val="24"/>
          <w:szCs w:val="24"/>
        </w:rPr>
        <w:t>     «Щелкунчик», фрагменты из балета. П. Чайковский.</w:t>
      </w:r>
      <w:r w:rsidRPr="00F952F2">
        <w:rPr>
          <w:rFonts w:ascii="Times New Roman" w:hAnsi="Times New Roman" w:cs="Times New Roman"/>
          <w:sz w:val="24"/>
          <w:szCs w:val="24"/>
        </w:rPr>
        <w:br/>
        <w:t>      Пьесы из «Детского альбома». П. Чайковский.</w:t>
      </w:r>
      <w:r w:rsidRPr="00F952F2">
        <w:rPr>
          <w:rFonts w:ascii="Times New Roman" w:hAnsi="Times New Roman" w:cs="Times New Roman"/>
          <w:sz w:val="24"/>
          <w:szCs w:val="24"/>
        </w:rPr>
        <w:br/>
        <w:t>      «Октябрь» («Осенняя песнь») из цикла «Времена года». П. Чайковский.</w:t>
      </w:r>
      <w:r w:rsidRPr="00F952F2">
        <w:rPr>
          <w:rFonts w:ascii="Times New Roman" w:hAnsi="Times New Roman" w:cs="Times New Roman"/>
          <w:sz w:val="24"/>
          <w:szCs w:val="24"/>
        </w:rPr>
        <w:br/>
        <w:t>      «Колыбельная Волховы», песня Садко («Заиграйте, мои гусельки») из оперы «Садко». Н. Римский-      Корсаков.</w:t>
      </w:r>
      <w:r w:rsidRPr="00F952F2">
        <w:rPr>
          <w:rFonts w:ascii="Times New Roman" w:hAnsi="Times New Roman" w:cs="Times New Roman"/>
          <w:sz w:val="24"/>
          <w:szCs w:val="24"/>
        </w:rPr>
        <w:br/>
        <w:t>      «Петя и волк», фрагменты из симфонической сказки. С. Прокофьев.</w:t>
      </w:r>
      <w:r w:rsidRPr="00F952F2">
        <w:rPr>
          <w:rFonts w:ascii="Times New Roman" w:hAnsi="Times New Roman" w:cs="Times New Roman"/>
          <w:sz w:val="24"/>
          <w:szCs w:val="24"/>
        </w:rPr>
        <w:br/>
        <w:t>      Третья песня Леля из оперы «Снегурочка». Н. Римский-Корсаков.</w:t>
      </w:r>
      <w:r w:rsidRPr="00F952F2">
        <w:rPr>
          <w:rFonts w:ascii="Times New Roman" w:hAnsi="Times New Roman" w:cs="Times New Roman"/>
          <w:sz w:val="24"/>
          <w:szCs w:val="24"/>
        </w:rPr>
        <w:br/>
        <w:t>      «Гусляр Садко». В. Кикта.</w:t>
      </w:r>
      <w:r w:rsidRPr="00F952F2">
        <w:rPr>
          <w:rFonts w:ascii="Times New Roman" w:hAnsi="Times New Roman" w:cs="Times New Roman"/>
          <w:sz w:val="24"/>
          <w:szCs w:val="24"/>
        </w:rPr>
        <w:br/>
        <w:t>      «Фрески Софии Киевской», фрагмент 1-й части Концертной симфонии для арфы с оркестром. В. Кикта.</w:t>
      </w:r>
      <w:r w:rsidRPr="00F952F2">
        <w:rPr>
          <w:rFonts w:ascii="Times New Roman" w:hAnsi="Times New Roman" w:cs="Times New Roman"/>
          <w:sz w:val="24"/>
          <w:szCs w:val="24"/>
        </w:rPr>
        <w:br/>
        <w:t>      «Звезда покатилась». В. Кикта, слова В. Татаринова.</w:t>
      </w:r>
      <w:r w:rsidRPr="00F952F2">
        <w:rPr>
          <w:rFonts w:ascii="Times New Roman" w:hAnsi="Times New Roman" w:cs="Times New Roman"/>
          <w:sz w:val="24"/>
          <w:szCs w:val="24"/>
        </w:rPr>
        <w:br/>
        <w:t>      «Мелодия» из оперы «Орфей и Эвридика». К. Глюк.</w:t>
      </w:r>
      <w:r w:rsidRPr="00F952F2">
        <w:rPr>
          <w:rFonts w:ascii="Times New Roman" w:hAnsi="Times New Roman" w:cs="Times New Roman"/>
          <w:sz w:val="24"/>
          <w:szCs w:val="24"/>
        </w:rPr>
        <w:br/>
        <w:t>      «Шутка» из Сюиты № 2 для оркестра. И.-С. Бах.</w:t>
      </w:r>
      <w:r w:rsidRPr="00F952F2">
        <w:rPr>
          <w:rFonts w:ascii="Times New Roman" w:hAnsi="Times New Roman" w:cs="Times New Roman"/>
          <w:sz w:val="24"/>
          <w:szCs w:val="24"/>
        </w:rPr>
        <w:br/>
        <w:t>      «Осень» из Музыкальных иллюстраций к повести А. Пушкина «Метель». Г. Свиридов.</w:t>
      </w:r>
      <w:r w:rsidRPr="00F952F2">
        <w:rPr>
          <w:rFonts w:ascii="Times New Roman" w:hAnsi="Times New Roman" w:cs="Times New Roman"/>
          <w:sz w:val="24"/>
          <w:szCs w:val="24"/>
        </w:rPr>
        <w:br/>
        <w:t>      «Пастушья песенка» на тему из 5-й части Симфонии № 6 («Пасторальной»). Л. Бетховен, слова К. Алемасовой.</w:t>
      </w:r>
      <w:r w:rsidRPr="00F952F2">
        <w:rPr>
          <w:rFonts w:ascii="Times New Roman" w:hAnsi="Times New Roman" w:cs="Times New Roman"/>
          <w:sz w:val="24"/>
          <w:szCs w:val="24"/>
        </w:rPr>
        <w:br/>
        <w:t xml:space="preserve">      «Капельки». В. Павленко, слова Э. Богдановой; «Скворушка прощается». Т. Попатенко, слова М. Ивенсен; «Осень», русская народная </w:t>
      </w:r>
      <w:r w:rsidRPr="00F952F2">
        <w:rPr>
          <w:rFonts w:ascii="Times New Roman" w:hAnsi="Times New Roman" w:cs="Times New Roman"/>
          <w:sz w:val="24"/>
          <w:szCs w:val="24"/>
        </w:rPr>
        <w:lastRenderedPageBreak/>
        <w:t>песня и др.</w:t>
      </w:r>
      <w:r w:rsidRPr="00F952F2">
        <w:rPr>
          <w:rFonts w:ascii="Times New Roman" w:hAnsi="Times New Roman" w:cs="Times New Roman"/>
          <w:sz w:val="24"/>
          <w:szCs w:val="24"/>
        </w:rPr>
        <w:br/>
        <w:t>      «Азбука». А. Островский, слова З. Петровой; «Алфавит». Р. Паулс, слова И. Резника; «Домисолька». О. Юдахина, слова В. Ключникова; «Семь подружек». В. Дроцевич, слова В. Сергеева; «Песня о школе». Д. Кабалевский, слова В. Викторова и др.</w:t>
      </w:r>
      <w:r w:rsidRPr="00F952F2">
        <w:rPr>
          <w:rFonts w:ascii="Times New Roman" w:hAnsi="Times New Roman" w:cs="Times New Roman"/>
          <w:sz w:val="24"/>
          <w:szCs w:val="24"/>
        </w:rPr>
        <w:br/>
        <w:t>      «Дудочка», русская народная песня; «Дудочка», белорусская народная песня.</w:t>
      </w:r>
      <w:r w:rsidRPr="00F952F2">
        <w:rPr>
          <w:rFonts w:ascii="Times New Roman" w:hAnsi="Times New Roman" w:cs="Times New Roman"/>
          <w:sz w:val="24"/>
          <w:szCs w:val="24"/>
        </w:rPr>
        <w:br/>
        <w:t>      «Пастушья», французская народная песня; «Дударики-дудари», белорусская народная песня, русский текст С. Лешкевича; «Веселый пастушок», финская народная песня, русский текст В. Гурьяна.</w:t>
      </w:r>
      <w:r w:rsidRPr="00F952F2">
        <w:rPr>
          <w:rFonts w:ascii="Times New Roman" w:hAnsi="Times New Roman" w:cs="Times New Roman"/>
          <w:sz w:val="24"/>
          <w:szCs w:val="24"/>
        </w:rPr>
        <w:br/>
        <w:t>      «Почему медведь зимой спит». Л. Книппер, слова А. Коваленкова.</w:t>
      </w:r>
      <w:r w:rsidRPr="00F952F2">
        <w:rPr>
          <w:rFonts w:ascii="Times New Roman" w:hAnsi="Times New Roman" w:cs="Times New Roman"/>
          <w:sz w:val="24"/>
          <w:szCs w:val="24"/>
        </w:rPr>
        <w:br/>
        <w:t>      «Зимняя сказка». Музыка и слова С. Крылова.</w:t>
      </w:r>
      <w:r w:rsidRPr="00F952F2">
        <w:rPr>
          <w:rFonts w:ascii="Times New Roman" w:hAnsi="Times New Roman" w:cs="Times New Roman"/>
          <w:sz w:val="24"/>
          <w:szCs w:val="24"/>
        </w:rPr>
        <w:br/>
        <w:t xml:space="preserve">      Рождественские колядки и рождественские песни народов мира. </w:t>
      </w:r>
    </w:p>
    <w:p w14:paraId="1EC960B5" w14:textId="77777777" w:rsidR="00E3353A" w:rsidRPr="00F952F2" w:rsidRDefault="00E3353A" w:rsidP="00E3353A">
      <w:pPr>
        <w:pStyle w:val="a3"/>
        <w:ind w:firstLine="567"/>
        <w:rPr>
          <w:rFonts w:ascii="Times New Roman" w:hAnsi="Times New Roman" w:cs="Times New Roman"/>
          <w:sz w:val="24"/>
          <w:szCs w:val="24"/>
          <w:u w:val="single"/>
        </w:rPr>
      </w:pPr>
      <w:r w:rsidRPr="00F952F2">
        <w:rPr>
          <w:rFonts w:ascii="Times New Roman" w:hAnsi="Times New Roman" w:cs="Times New Roman"/>
          <w:sz w:val="24"/>
          <w:szCs w:val="24"/>
          <w:u w:val="single"/>
        </w:rPr>
        <w:t>Раздел 2. «Музыка и ты»</w:t>
      </w:r>
    </w:p>
    <w:p w14:paraId="2E8FB3E8" w14:textId="77777777" w:rsidR="00E3353A" w:rsidRPr="00F952F2" w:rsidRDefault="00E3353A" w:rsidP="00E3353A">
      <w:pPr>
        <w:pStyle w:val="a3"/>
        <w:ind w:firstLine="567"/>
        <w:rPr>
          <w:rFonts w:ascii="Times New Roman" w:hAnsi="Times New Roman" w:cs="Times New Roman"/>
          <w:sz w:val="24"/>
          <w:szCs w:val="24"/>
        </w:rPr>
      </w:pPr>
      <w:r w:rsidRPr="00F952F2">
        <w:rPr>
          <w:rFonts w:ascii="Times New Roman" w:hAnsi="Times New Roman" w:cs="Times New Roman"/>
          <w:sz w:val="24"/>
          <w:szCs w:val="24"/>
        </w:rPr>
        <w:t>      Пьесы из «Детского альбома». П. Чайковский.</w:t>
      </w:r>
      <w:r w:rsidRPr="00F952F2">
        <w:rPr>
          <w:rFonts w:ascii="Times New Roman" w:hAnsi="Times New Roman" w:cs="Times New Roman"/>
          <w:sz w:val="24"/>
          <w:szCs w:val="24"/>
        </w:rPr>
        <w:br/>
        <w:t>      «Утро» из сюиты «Пер Гюнт». Э. Григ.</w:t>
      </w:r>
      <w:r w:rsidRPr="00F952F2">
        <w:rPr>
          <w:rFonts w:ascii="Times New Roman" w:hAnsi="Times New Roman" w:cs="Times New Roman"/>
          <w:sz w:val="24"/>
          <w:szCs w:val="24"/>
        </w:rPr>
        <w:br/>
        <w:t>      «Добрый день». Я. Дубравин, слова В. Суслова.</w:t>
      </w:r>
      <w:r w:rsidRPr="00F952F2">
        <w:rPr>
          <w:rFonts w:ascii="Times New Roman" w:hAnsi="Times New Roman" w:cs="Times New Roman"/>
          <w:sz w:val="24"/>
          <w:szCs w:val="24"/>
        </w:rPr>
        <w:br/>
        <w:t>      «Утро». А. Парцхаладзе, слова Ю. Полухина.</w:t>
      </w:r>
      <w:r w:rsidRPr="00F952F2">
        <w:rPr>
          <w:rFonts w:ascii="Times New Roman" w:hAnsi="Times New Roman" w:cs="Times New Roman"/>
          <w:sz w:val="24"/>
          <w:szCs w:val="24"/>
        </w:rPr>
        <w:br/>
        <w:t>      «Солнце», грузинская народная песня, обраб. Д. Аракишвили.</w:t>
      </w:r>
      <w:r w:rsidRPr="00F952F2">
        <w:rPr>
          <w:rFonts w:ascii="Times New Roman" w:hAnsi="Times New Roman" w:cs="Times New Roman"/>
          <w:sz w:val="24"/>
          <w:szCs w:val="24"/>
        </w:rPr>
        <w:br/>
        <w:t>      «Пастораль» из Музыкальных иллюстраций к повести А. Пушкина «Метель». Г. Свиридов.</w:t>
      </w:r>
      <w:r w:rsidRPr="00F952F2">
        <w:rPr>
          <w:rFonts w:ascii="Times New Roman" w:hAnsi="Times New Roman" w:cs="Times New Roman"/>
          <w:sz w:val="24"/>
          <w:szCs w:val="24"/>
        </w:rPr>
        <w:br/>
        <w:t>      «Пастораль» из Сюиты в старинном стиле. А. Шнитке.</w:t>
      </w:r>
      <w:r w:rsidRPr="00F952F2">
        <w:rPr>
          <w:rFonts w:ascii="Times New Roman" w:hAnsi="Times New Roman" w:cs="Times New Roman"/>
          <w:sz w:val="24"/>
          <w:szCs w:val="24"/>
        </w:rPr>
        <w:br/>
        <w:t>      «Наигрыш». А. Шнитке.</w:t>
      </w:r>
      <w:r w:rsidRPr="00F952F2">
        <w:rPr>
          <w:rFonts w:ascii="Times New Roman" w:hAnsi="Times New Roman" w:cs="Times New Roman"/>
          <w:sz w:val="24"/>
          <w:szCs w:val="24"/>
        </w:rPr>
        <w:br/>
        <w:t>      «Утро». Э. Денисов.</w:t>
      </w:r>
      <w:r w:rsidRPr="00F952F2">
        <w:rPr>
          <w:rFonts w:ascii="Times New Roman" w:hAnsi="Times New Roman" w:cs="Times New Roman"/>
          <w:sz w:val="24"/>
          <w:szCs w:val="24"/>
        </w:rPr>
        <w:br/>
        <w:t>      «Доброе утро» из кантаты «Песни утра, весны и мира». Д. Кабалевский, слова Ц. Солодаря.</w:t>
      </w:r>
      <w:r w:rsidRPr="00F952F2">
        <w:rPr>
          <w:rFonts w:ascii="Times New Roman" w:hAnsi="Times New Roman" w:cs="Times New Roman"/>
          <w:sz w:val="24"/>
          <w:szCs w:val="24"/>
        </w:rPr>
        <w:br/>
        <w:t>      «Вечерняя» из Симфонии-действа «Перезвоны» (по прочтению В. Шукшина). В. Гаврилин.</w:t>
      </w:r>
      <w:r w:rsidRPr="00F952F2">
        <w:rPr>
          <w:rFonts w:ascii="Times New Roman" w:hAnsi="Times New Roman" w:cs="Times New Roman"/>
          <w:sz w:val="24"/>
          <w:szCs w:val="24"/>
        </w:rPr>
        <w:br/>
        <w:t>      «Вечер» из «Детской музыки». С. Прокофьев.</w:t>
      </w:r>
      <w:r w:rsidRPr="00F952F2">
        <w:rPr>
          <w:rFonts w:ascii="Times New Roman" w:hAnsi="Times New Roman" w:cs="Times New Roman"/>
          <w:sz w:val="24"/>
          <w:szCs w:val="24"/>
        </w:rPr>
        <w:br/>
        <w:t>      «Вечер». В. Салманов.</w:t>
      </w:r>
      <w:r w:rsidRPr="00F952F2">
        <w:rPr>
          <w:rFonts w:ascii="Times New Roman" w:hAnsi="Times New Roman" w:cs="Times New Roman"/>
          <w:sz w:val="24"/>
          <w:szCs w:val="24"/>
        </w:rPr>
        <w:br/>
        <w:t>      «Вечерняя сказка». А. Хачатурян.</w:t>
      </w:r>
      <w:r w:rsidRPr="00F952F2">
        <w:rPr>
          <w:rFonts w:ascii="Times New Roman" w:hAnsi="Times New Roman" w:cs="Times New Roman"/>
          <w:sz w:val="24"/>
          <w:szCs w:val="24"/>
        </w:rPr>
        <w:br/>
        <w:t>      «Менуэт». Л. Моцарт.</w:t>
      </w:r>
      <w:r w:rsidRPr="00F952F2">
        <w:rPr>
          <w:rFonts w:ascii="Times New Roman" w:hAnsi="Times New Roman" w:cs="Times New Roman"/>
          <w:sz w:val="24"/>
          <w:szCs w:val="24"/>
        </w:rPr>
        <w:br/>
        <w:t>      «Болтунья». С. Прокофьев, слова А. Барто.</w:t>
      </w:r>
      <w:r w:rsidRPr="00F952F2">
        <w:rPr>
          <w:rFonts w:ascii="Times New Roman" w:hAnsi="Times New Roman" w:cs="Times New Roman"/>
          <w:sz w:val="24"/>
          <w:szCs w:val="24"/>
        </w:rPr>
        <w:br/>
        <w:t>      «Баба Яга». Детская народная игра.</w:t>
      </w:r>
      <w:r w:rsidRPr="00F952F2">
        <w:rPr>
          <w:rFonts w:ascii="Times New Roman" w:hAnsi="Times New Roman" w:cs="Times New Roman"/>
          <w:sz w:val="24"/>
          <w:szCs w:val="24"/>
        </w:rPr>
        <w:br/>
        <w:t>      «У каждого свой музыкальный инструмент», эстонская народная песня. Обраб. X. Кырвите, пер. М. Ивенсен.</w:t>
      </w:r>
      <w:r w:rsidRPr="00F952F2">
        <w:rPr>
          <w:rFonts w:ascii="Times New Roman" w:hAnsi="Times New Roman" w:cs="Times New Roman"/>
          <w:sz w:val="24"/>
          <w:szCs w:val="24"/>
        </w:rPr>
        <w:br/>
        <w:t>      Главная мелодия из Симфонии № 2 («Богатырской»). А. Бородин.</w:t>
      </w:r>
      <w:r w:rsidRPr="00F952F2">
        <w:rPr>
          <w:rFonts w:ascii="Times New Roman" w:hAnsi="Times New Roman" w:cs="Times New Roman"/>
          <w:sz w:val="24"/>
          <w:szCs w:val="24"/>
        </w:rPr>
        <w:br/>
        <w:t>      «Солдатушки, бравы ребятушки», русская народная песня.</w:t>
      </w:r>
      <w:r w:rsidRPr="00F952F2">
        <w:rPr>
          <w:rFonts w:ascii="Times New Roman" w:hAnsi="Times New Roman" w:cs="Times New Roman"/>
          <w:sz w:val="24"/>
          <w:szCs w:val="24"/>
        </w:rPr>
        <w:br/>
        <w:t>      «Песня о маленьком трубаче». С. Никитин, слова С. Крылова.</w:t>
      </w:r>
      <w:r w:rsidRPr="00F952F2">
        <w:rPr>
          <w:rFonts w:ascii="Times New Roman" w:hAnsi="Times New Roman" w:cs="Times New Roman"/>
          <w:sz w:val="24"/>
          <w:szCs w:val="24"/>
        </w:rPr>
        <w:br/>
        <w:t>      «Учил Суворов». А. Новиков, слова М. Левашова.</w:t>
      </w:r>
      <w:r w:rsidRPr="00F952F2">
        <w:rPr>
          <w:rFonts w:ascii="Times New Roman" w:hAnsi="Times New Roman" w:cs="Times New Roman"/>
          <w:sz w:val="24"/>
          <w:szCs w:val="24"/>
        </w:rPr>
        <w:br/>
        <w:t>      «Волынка». И. С. Бах.</w:t>
      </w:r>
      <w:r w:rsidRPr="00F952F2">
        <w:rPr>
          <w:rFonts w:ascii="Times New Roman" w:hAnsi="Times New Roman" w:cs="Times New Roman"/>
          <w:sz w:val="24"/>
          <w:szCs w:val="24"/>
        </w:rPr>
        <w:br/>
      </w:r>
      <w:r w:rsidRPr="00F952F2">
        <w:rPr>
          <w:rFonts w:ascii="Times New Roman" w:hAnsi="Times New Roman" w:cs="Times New Roman"/>
          <w:sz w:val="24"/>
          <w:szCs w:val="24"/>
        </w:rPr>
        <w:lastRenderedPageBreak/>
        <w:t>      «Колыбельная». М. Кажлаев.</w:t>
      </w:r>
      <w:r w:rsidRPr="00F952F2">
        <w:rPr>
          <w:rFonts w:ascii="Times New Roman" w:hAnsi="Times New Roman" w:cs="Times New Roman"/>
          <w:sz w:val="24"/>
          <w:szCs w:val="24"/>
        </w:rPr>
        <w:br/>
        <w:t>      «Колыбельная». Г. Гладков.</w:t>
      </w:r>
      <w:r w:rsidRPr="00F952F2">
        <w:rPr>
          <w:rFonts w:ascii="Times New Roman" w:hAnsi="Times New Roman" w:cs="Times New Roman"/>
          <w:sz w:val="24"/>
          <w:szCs w:val="24"/>
        </w:rPr>
        <w:br/>
        <w:t>      «Золотые рыбки» из балета «Конек-Горбунок». Р. Щедрин.</w:t>
      </w:r>
      <w:r w:rsidRPr="00F952F2">
        <w:rPr>
          <w:rFonts w:ascii="Times New Roman" w:hAnsi="Times New Roman" w:cs="Times New Roman"/>
          <w:sz w:val="24"/>
          <w:szCs w:val="24"/>
        </w:rPr>
        <w:br/>
        <w:t>      Лютневая музыка. Франческо да Милано.</w:t>
      </w:r>
      <w:r w:rsidRPr="00F952F2">
        <w:rPr>
          <w:rFonts w:ascii="Times New Roman" w:hAnsi="Times New Roman" w:cs="Times New Roman"/>
          <w:sz w:val="24"/>
          <w:szCs w:val="24"/>
        </w:rPr>
        <w:br/>
        <w:t>       «Кукушка». К. Дакен.</w:t>
      </w:r>
      <w:r w:rsidRPr="00F952F2">
        <w:rPr>
          <w:rFonts w:ascii="Times New Roman" w:hAnsi="Times New Roman" w:cs="Times New Roman"/>
          <w:sz w:val="24"/>
          <w:szCs w:val="24"/>
        </w:rPr>
        <w:br/>
        <w:t>      «Спасибо». И. Арсеев, слова З. Петровой.</w:t>
      </w:r>
      <w:r w:rsidRPr="00F952F2">
        <w:rPr>
          <w:rFonts w:ascii="Times New Roman" w:hAnsi="Times New Roman" w:cs="Times New Roman"/>
          <w:sz w:val="24"/>
          <w:szCs w:val="24"/>
        </w:rPr>
        <w:br/>
        <w:t>      «Праздник бабушек и мам». М. Славкин, слова Е. Каргановой.</w:t>
      </w:r>
      <w:r w:rsidRPr="00F952F2">
        <w:rPr>
          <w:rFonts w:ascii="Times New Roman" w:hAnsi="Times New Roman" w:cs="Times New Roman"/>
          <w:sz w:val="24"/>
          <w:szCs w:val="24"/>
        </w:rPr>
        <w:br/>
        <w:t>      Увертюра из музыки к кинофильму «Цирк». И. Дунаевский.</w:t>
      </w:r>
      <w:r w:rsidRPr="00F952F2">
        <w:rPr>
          <w:rFonts w:ascii="Times New Roman" w:hAnsi="Times New Roman" w:cs="Times New Roman"/>
          <w:sz w:val="24"/>
          <w:szCs w:val="24"/>
        </w:rPr>
        <w:br/>
        <w:t>      «Клоуны». Д. Кабалевский.</w:t>
      </w:r>
      <w:r w:rsidRPr="00F952F2">
        <w:rPr>
          <w:rFonts w:ascii="Times New Roman" w:hAnsi="Times New Roman" w:cs="Times New Roman"/>
          <w:sz w:val="24"/>
          <w:szCs w:val="24"/>
        </w:rPr>
        <w:br/>
        <w:t>      «Семеро козлят», заключительный хор из оперы «Волк и семеро козлят». М. Коваль, слова Е. Манучаровой.</w:t>
      </w:r>
      <w:r w:rsidRPr="00F952F2">
        <w:rPr>
          <w:rFonts w:ascii="Times New Roman" w:hAnsi="Times New Roman" w:cs="Times New Roman"/>
          <w:sz w:val="24"/>
          <w:szCs w:val="24"/>
        </w:rPr>
        <w:br/>
        <w:t>      Заключительный хор из оперы «Муха-цокотуха». М. Красев, слова К. Чуковского.</w:t>
      </w:r>
      <w:r w:rsidRPr="00F952F2">
        <w:rPr>
          <w:rFonts w:ascii="Times New Roman" w:hAnsi="Times New Roman" w:cs="Times New Roman"/>
          <w:sz w:val="24"/>
          <w:szCs w:val="24"/>
        </w:rPr>
        <w:br/>
        <w:t>      «Добрые слоны». А. Журбин, слова В. Шленского.</w:t>
      </w:r>
      <w:r w:rsidRPr="00F952F2">
        <w:rPr>
          <w:rFonts w:ascii="Times New Roman" w:hAnsi="Times New Roman" w:cs="Times New Roman"/>
          <w:sz w:val="24"/>
          <w:szCs w:val="24"/>
        </w:rPr>
        <w:br/>
        <w:t>      «Мы катаемся на пони». Г. Крылов, слова М. Садовского.</w:t>
      </w:r>
      <w:r w:rsidRPr="00F952F2">
        <w:rPr>
          <w:rFonts w:ascii="Times New Roman" w:hAnsi="Times New Roman" w:cs="Times New Roman"/>
          <w:sz w:val="24"/>
          <w:szCs w:val="24"/>
        </w:rPr>
        <w:br/>
        <w:t>      «Слон и скрипочка». В. Кикта, слова В. Татаринова.</w:t>
      </w:r>
      <w:r w:rsidRPr="00F952F2">
        <w:rPr>
          <w:rFonts w:ascii="Times New Roman" w:hAnsi="Times New Roman" w:cs="Times New Roman"/>
          <w:sz w:val="24"/>
          <w:szCs w:val="24"/>
        </w:rPr>
        <w:br/>
        <w:t>      «Бубенчики», американская народная песня, русский текст Ю. Хазанова.</w:t>
      </w:r>
      <w:r w:rsidRPr="00F952F2">
        <w:rPr>
          <w:rFonts w:ascii="Times New Roman" w:hAnsi="Times New Roman" w:cs="Times New Roman"/>
          <w:sz w:val="24"/>
          <w:szCs w:val="24"/>
        </w:rPr>
        <w:br/>
        <w:t>      «Ты откуда, музыка?». Я. Дубравин, слова В. Суслова.</w:t>
      </w:r>
      <w:r w:rsidRPr="00F952F2">
        <w:rPr>
          <w:rFonts w:ascii="Times New Roman" w:hAnsi="Times New Roman" w:cs="Times New Roman"/>
          <w:sz w:val="24"/>
          <w:szCs w:val="24"/>
        </w:rPr>
        <w:br/>
        <w:t>      «Бременские музыканты» из Музыкальной фантазии на тему сказок братьев Гримм. Г. Гладков, слова Ю. Энтина.</w:t>
      </w:r>
    </w:p>
    <w:p w14:paraId="59F58EF1" w14:textId="77777777" w:rsidR="00E3353A" w:rsidRPr="00F952F2" w:rsidRDefault="00E3353A" w:rsidP="00E3353A">
      <w:pPr>
        <w:pStyle w:val="a3"/>
        <w:ind w:firstLine="567"/>
        <w:rPr>
          <w:rFonts w:ascii="Times New Roman" w:hAnsi="Times New Roman" w:cs="Times New Roman"/>
          <w:sz w:val="24"/>
          <w:szCs w:val="24"/>
        </w:rPr>
      </w:pPr>
    </w:p>
    <w:p w14:paraId="3C798E37" w14:textId="77777777" w:rsidR="00E3353A" w:rsidRPr="0054187A" w:rsidRDefault="00E3353A" w:rsidP="00E3353A">
      <w:pPr>
        <w:spacing w:line="360" w:lineRule="auto"/>
        <w:jc w:val="center"/>
        <w:rPr>
          <w:color w:val="000000"/>
        </w:rPr>
      </w:pPr>
      <w:r w:rsidRPr="00A33F84">
        <w:rPr>
          <w:b/>
        </w:rPr>
        <w:t>ТЕМАТИЧЕСКОЕ ПЛАНИРОВАНИЕ</w:t>
      </w:r>
    </w:p>
    <w:tbl>
      <w:tblPr>
        <w:tblStyle w:val="a4"/>
        <w:tblW w:w="0" w:type="auto"/>
        <w:tblInd w:w="2027" w:type="dxa"/>
        <w:tblLook w:val="01E0" w:firstRow="1" w:lastRow="1" w:firstColumn="1" w:lastColumn="1" w:noHBand="0" w:noVBand="0"/>
      </w:tblPr>
      <w:tblGrid>
        <w:gridCol w:w="1250"/>
        <w:gridCol w:w="5804"/>
        <w:gridCol w:w="3476"/>
      </w:tblGrid>
      <w:tr w:rsidR="003F5A8C" w:rsidRPr="00F952F2" w14:paraId="6EDD3A65" w14:textId="77777777" w:rsidTr="00E3353A">
        <w:trPr>
          <w:trHeight w:val="210"/>
        </w:trPr>
        <w:tc>
          <w:tcPr>
            <w:tcW w:w="1250" w:type="dxa"/>
          </w:tcPr>
          <w:p w14:paraId="1E51A594" w14:textId="77777777" w:rsidR="003F5A8C" w:rsidRPr="00F952F2" w:rsidRDefault="003F5A8C" w:rsidP="00E3353A">
            <w:pPr>
              <w:rPr>
                <w:sz w:val="24"/>
                <w:szCs w:val="24"/>
              </w:rPr>
            </w:pPr>
            <w:r w:rsidRPr="00F952F2">
              <w:rPr>
                <w:sz w:val="24"/>
                <w:szCs w:val="24"/>
              </w:rPr>
              <w:t>№</w:t>
            </w:r>
          </w:p>
        </w:tc>
        <w:tc>
          <w:tcPr>
            <w:tcW w:w="5804" w:type="dxa"/>
          </w:tcPr>
          <w:p w14:paraId="3D49F130" w14:textId="77777777" w:rsidR="003F5A8C" w:rsidRPr="00F952F2" w:rsidRDefault="003F5A8C" w:rsidP="00A02BFC">
            <w:pPr>
              <w:jc w:val="center"/>
              <w:rPr>
                <w:sz w:val="24"/>
                <w:szCs w:val="24"/>
              </w:rPr>
            </w:pPr>
            <w:r w:rsidRPr="00F952F2">
              <w:rPr>
                <w:sz w:val="24"/>
                <w:szCs w:val="24"/>
              </w:rPr>
              <w:t>Содержание программного материала</w:t>
            </w:r>
          </w:p>
        </w:tc>
        <w:tc>
          <w:tcPr>
            <w:tcW w:w="3476" w:type="dxa"/>
          </w:tcPr>
          <w:p w14:paraId="58B690C8" w14:textId="77777777" w:rsidR="003F5A8C" w:rsidRPr="00F952F2" w:rsidRDefault="00F952F2" w:rsidP="00A02BFC">
            <w:pPr>
              <w:jc w:val="center"/>
            </w:pPr>
            <w:r w:rsidRPr="00F952F2">
              <w:t>Количество часов</w:t>
            </w:r>
          </w:p>
        </w:tc>
      </w:tr>
      <w:tr w:rsidR="003F5A8C" w:rsidRPr="00F952F2" w14:paraId="43D159FB" w14:textId="77777777" w:rsidTr="00E3353A">
        <w:trPr>
          <w:trHeight w:val="279"/>
        </w:trPr>
        <w:tc>
          <w:tcPr>
            <w:tcW w:w="1250" w:type="dxa"/>
          </w:tcPr>
          <w:p w14:paraId="38162A8E" w14:textId="77777777" w:rsidR="003F5A8C" w:rsidRPr="00F952F2" w:rsidRDefault="003F5A8C" w:rsidP="00A02BFC">
            <w:pPr>
              <w:rPr>
                <w:sz w:val="24"/>
                <w:szCs w:val="24"/>
              </w:rPr>
            </w:pPr>
          </w:p>
        </w:tc>
        <w:tc>
          <w:tcPr>
            <w:tcW w:w="5804" w:type="dxa"/>
          </w:tcPr>
          <w:p w14:paraId="456B58C9" w14:textId="77777777" w:rsidR="003F5A8C" w:rsidRPr="00F952F2" w:rsidRDefault="003F5A8C" w:rsidP="00A02BFC">
            <w:pPr>
              <w:jc w:val="center"/>
              <w:rPr>
                <w:sz w:val="24"/>
                <w:szCs w:val="24"/>
              </w:rPr>
            </w:pPr>
            <w:r w:rsidRPr="00F952F2">
              <w:rPr>
                <w:sz w:val="24"/>
                <w:szCs w:val="24"/>
              </w:rPr>
              <w:t>Музыка вокруг нас</w:t>
            </w:r>
          </w:p>
        </w:tc>
        <w:tc>
          <w:tcPr>
            <w:tcW w:w="3476" w:type="dxa"/>
          </w:tcPr>
          <w:p w14:paraId="4239F0A2" w14:textId="77777777" w:rsidR="003F5A8C" w:rsidRPr="00F952F2" w:rsidRDefault="00F952F2" w:rsidP="00A02BFC">
            <w:pPr>
              <w:jc w:val="center"/>
            </w:pPr>
            <w:r w:rsidRPr="00F952F2">
              <w:t>16</w:t>
            </w:r>
          </w:p>
        </w:tc>
      </w:tr>
      <w:tr w:rsidR="003F5A8C" w:rsidRPr="00F952F2" w14:paraId="7236B7F4" w14:textId="77777777" w:rsidTr="00E3353A">
        <w:trPr>
          <w:trHeight w:val="279"/>
        </w:trPr>
        <w:tc>
          <w:tcPr>
            <w:tcW w:w="1250" w:type="dxa"/>
          </w:tcPr>
          <w:p w14:paraId="5175D7EF" w14:textId="77777777" w:rsidR="003F5A8C" w:rsidRPr="00F952F2" w:rsidRDefault="003F5A8C" w:rsidP="00A02BFC">
            <w:pPr>
              <w:jc w:val="center"/>
              <w:rPr>
                <w:sz w:val="24"/>
                <w:szCs w:val="24"/>
              </w:rPr>
            </w:pPr>
          </w:p>
        </w:tc>
        <w:tc>
          <w:tcPr>
            <w:tcW w:w="5804" w:type="dxa"/>
          </w:tcPr>
          <w:p w14:paraId="30E9DF4A" w14:textId="77777777" w:rsidR="003F5A8C" w:rsidRPr="00F952F2" w:rsidRDefault="003F5A8C" w:rsidP="00A02BFC">
            <w:pPr>
              <w:jc w:val="center"/>
              <w:rPr>
                <w:sz w:val="24"/>
                <w:szCs w:val="24"/>
              </w:rPr>
            </w:pPr>
            <w:r w:rsidRPr="00F952F2">
              <w:rPr>
                <w:sz w:val="24"/>
                <w:szCs w:val="24"/>
              </w:rPr>
              <w:t>Музыка и ты</w:t>
            </w:r>
          </w:p>
        </w:tc>
        <w:tc>
          <w:tcPr>
            <w:tcW w:w="3476" w:type="dxa"/>
          </w:tcPr>
          <w:p w14:paraId="1727F034" w14:textId="77777777" w:rsidR="003F5A8C" w:rsidRPr="00F952F2" w:rsidRDefault="00F952F2" w:rsidP="00A02BFC">
            <w:pPr>
              <w:jc w:val="center"/>
            </w:pPr>
            <w:r w:rsidRPr="00F952F2">
              <w:t>17</w:t>
            </w:r>
          </w:p>
        </w:tc>
      </w:tr>
      <w:tr w:rsidR="00F952F2" w:rsidRPr="00F952F2" w14:paraId="56D8FE9A" w14:textId="77777777" w:rsidTr="00E3353A">
        <w:trPr>
          <w:trHeight w:val="279"/>
        </w:trPr>
        <w:tc>
          <w:tcPr>
            <w:tcW w:w="1250" w:type="dxa"/>
          </w:tcPr>
          <w:p w14:paraId="383C0D44" w14:textId="77777777" w:rsidR="00F952F2" w:rsidRPr="00F952F2" w:rsidRDefault="00F952F2" w:rsidP="00A02BFC">
            <w:pPr>
              <w:jc w:val="center"/>
            </w:pPr>
          </w:p>
        </w:tc>
        <w:tc>
          <w:tcPr>
            <w:tcW w:w="5804" w:type="dxa"/>
          </w:tcPr>
          <w:p w14:paraId="72D5CCD5" w14:textId="77777777" w:rsidR="00F952F2" w:rsidRPr="00F952F2" w:rsidRDefault="00F952F2" w:rsidP="00F952F2">
            <w:pPr>
              <w:jc w:val="right"/>
            </w:pPr>
            <w:r w:rsidRPr="00F952F2">
              <w:t>ИТОГО</w:t>
            </w:r>
          </w:p>
        </w:tc>
        <w:tc>
          <w:tcPr>
            <w:tcW w:w="3476" w:type="dxa"/>
          </w:tcPr>
          <w:p w14:paraId="0F1FED23" w14:textId="77777777" w:rsidR="00F952F2" w:rsidRPr="00F952F2" w:rsidRDefault="00F952F2" w:rsidP="00A02BFC">
            <w:pPr>
              <w:jc w:val="center"/>
            </w:pPr>
            <w:r w:rsidRPr="00F952F2">
              <w:t>33</w:t>
            </w:r>
          </w:p>
        </w:tc>
      </w:tr>
    </w:tbl>
    <w:p w14:paraId="5DAC3E33" w14:textId="77777777" w:rsidR="003F5A8C" w:rsidRPr="003F5A8C" w:rsidRDefault="003F5A8C" w:rsidP="003F5A8C">
      <w:pPr>
        <w:rPr>
          <w:lang w:eastAsia="en-US"/>
        </w:rPr>
      </w:pPr>
    </w:p>
    <w:tbl>
      <w:tblPr>
        <w:tblW w:w="14757" w:type="dxa"/>
        <w:tblInd w:w="93" w:type="dxa"/>
        <w:tblLook w:val="04A0" w:firstRow="1" w:lastRow="0" w:firstColumn="1" w:lastColumn="0" w:noHBand="0" w:noVBand="1"/>
      </w:tblPr>
      <w:tblGrid>
        <w:gridCol w:w="2992"/>
        <w:gridCol w:w="9497"/>
        <w:gridCol w:w="2268"/>
      </w:tblGrid>
      <w:tr w:rsidR="00E3353A" w:rsidRPr="00E3353A" w14:paraId="31B56529" w14:textId="77777777" w:rsidTr="00E3353A">
        <w:trPr>
          <w:trHeight w:val="255"/>
        </w:trPr>
        <w:tc>
          <w:tcPr>
            <w:tcW w:w="2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DB05B7" w14:textId="77777777" w:rsidR="00E3353A" w:rsidRPr="00E3353A" w:rsidRDefault="00E3353A" w:rsidP="00E3353A">
            <w:pPr>
              <w:rPr>
                <w:rFonts w:ascii="Arial" w:hAnsi="Arial" w:cs="Arial"/>
                <w:b/>
                <w:bCs/>
                <w:sz w:val="20"/>
                <w:szCs w:val="20"/>
              </w:rPr>
            </w:pPr>
            <w:r w:rsidRPr="00E3353A">
              <w:rPr>
                <w:rFonts w:ascii="Arial" w:hAnsi="Arial" w:cs="Arial"/>
                <w:b/>
                <w:bCs/>
                <w:sz w:val="20"/>
                <w:szCs w:val="20"/>
              </w:rPr>
              <w:t>Раздел</w:t>
            </w:r>
          </w:p>
        </w:tc>
        <w:tc>
          <w:tcPr>
            <w:tcW w:w="9497" w:type="dxa"/>
            <w:tcBorders>
              <w:top w:val="single" w:sz="4" w:space="0" w:color="000000"/>
              <w:left w:val="nil"/>
              <w:bottom w:val="single" w:sz="4" w:space="0" w:color="000000"/>
              <w:right w:val="single" w:sz="4" w:space="0" w:color="000000"/>
            </w:tcBorders>
            <w:shd w:val="clear" w:color="auto" w:fill="auto"/>
            <w:noWrap/>
            <w:vAlign w:val="bottom"/>
            <w:hideMark/>
          </w:tcPr>
          <w:p w14:paraId="7477197D" w14:textId="77777777" w:rsidR="00E3353A" w:rsidRPr="00E3353A" w:rsidRDefault="00E3353A" w:rsidP="00E3353A">
            <w:pPr>
              <w:rPr>
                <w:rFonts w:ascii="Arial" w:hAnsi="Arial" w:cs="Arial"/>
                <w:b/>
                <w:bCs/>
                <w:sz w:val="20"/>
                <w:szCs w:val="20"/>
              </w:rPr>
            </w:pPr>
            <w:r w:rsidRPr="00E3353A">
              <w:rPr>
                <w:rFonts w:ascii="Arial" w:hAnsi="Arial" w:cs="Arial"/>
                <w:b/>
                <w:bCs/>
                <w:sz w:val="20"/>
                <w:szCs w:val="20"/>
              </w:rPr>
              <w:t>Тема урока</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14:paraId="1819D2B7" w14:textId="77777777" w:rsidR="00E3353A" w:rsidRPr="00E3353A" w:rsidRDefault="00E3353A" w:rsidP="00E3353A">
            <w:pPr>
              <w:rPr>
                <w:rFonts w:ascii="Arial" w:hAnsi="Arial" w:cs="Arial"/>
                <w:b/>
                <w:bCs/>
                <w:sz w:val="20"/>
                <w:szCs w:val="20"/>
              </w:rPr>
            </w:pPr>
            <w:r w:rsidRPr="00E3353A">
              <w:rPr>
                <w:rFonts w:ascii="Arial" w:hAnsi="Arial" w:cs="Arial"/>
                <w:b/>
                <w:bCs/>
                <w:sz w:val="20"/>
                <w:szCs w:val="20"/>
              </w:rPr>
              <w:t>Кол-во часов</w:t>
            </w:r>
          </w:p>
        </w:tc>
      </w:tr>
      <w:tr w:rsidR="00E3353A" w:rsidRPr="00E3353A" w14:paraId="3BFB8B1A"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16F6B5F5" w14:textId="77777777" w:rsidR="00E3353A" w:rsidRPr="00E3353A" w:rsidRDefault="00E3353A" w:rsidP="00E3353A">
            <w:pPr>
              <w:rPr>
                <w:rFonts w:ascii="Arial" w:hAnsi="Arial" w:cs="Arial"/>
                <w:sz w:val="20"/>
                <w:szCs w:val="20"/>
              </w:rPr>
            </w:pPr>
            <w:r w:rsidRPr="00E3353A">
              <w:rPr>
                <w:rFonts w:ascii="Arial" w:hAnsi="Arial" w:cs="Arial"/>
                <w:sz w:val="20"/>
                <w:szCs w:val="20"/>
              </w:rPr>
              <w:t>Музыка вокруг нас</w:t>
            </w:r>
          </w:p>
        </w:tc>
        <w:tc>
          <w:tcPr>
            <w:tcW w:w="9497" w:type="dxa"/>
            <w:tcBorders>
              <w:top w:val="nil"/>
              <w:left w:val="nil"/>
              <w:bottom w:val="single" w:sz="4" w:space="0" w:color="000000"/>
              <w:right w:val="single" w:sz="4" w:space="0" w:color="000000"/>
            </w:tcBorders>
            <w:shd w:val="clear" w:color="auto" w:fill="auto"/>
            <w:noWrap/>
            <w:vAlign w:val="bottom"/>
            <w:hideMark/>
          </w:tcPr>
          <w:p w14:paraId="11AF263D" w14:textId="77777777" w:rsidR="00E3353A" w:rsidRPr="00E3353A" w:rsidRDefault="00E3353A" w:rsidP="00E3353A">
            <w:pPr>
              <w:rPr>
                <w:rFonts w:ascii="Arial" w:hAnsi="Arial" w:cs="Arial"/>
                <w:sz w:val="20"/>
                <w:szCs w:val="20"/>
              </w:rPr>
            </w:pPr>
            <w:r w:rsidRPr="00E3353A">
              <w:rPr>
                <w:rFonts w:ascii="Arial" w:hAnsi="Arial" w:cs="Arial"/>
                <w:sz w:val="20"/>
                <w:szCs w:val="20"/>
              </w:rPr>
              <w:t>«И Муза вечная со мной!».</w:t>
            </w:r>
          </w:p>
        </w:tc>
        <w:tc>
          <w:tcPr>
            <w:tcW w:w="2268" w:type="dxa"/>
            <w:tcBorders>
              <w:top w:val="nil"/>
              <w:left w:val="nil"/>
              <w:bottom w:val="single" w:sz="4" w:space="0" w:color="000000"/>
              <w:right w:val="single" w:sz="4" w:space="0" w:color="000000"/>
            </w:tcBorders>
            <w:shd w:val="clear" w:color="auto" w:fill="auto"/>
            <w:noWrap/>
            <w:vAlign w:val="bottom"/>
            <w:hideMark/>
          </w:tcPr>
          <w:p w14:paraId="075AA869"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2C7CAC72"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3C143ECF"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6FBA6749" w14:textId="77777777" w:rsidR="00E3353A" w:rsidRPr="00E3353A" w:rsidRDefault="00E3353A" w:rsidP="00E3353A">
            <w:pPr>
              <w:rPr>
                <w:rFonts w:ascii="Arial" w:hAnsi="Arial" w:cs="Arial"/>
                <w:sz w:val="20"/>
                <w:szCs w:val="20"/>
              </w:rPr>
            </w:pPr>
            <w:r w:rsidRPr="00E3353A">
              <w:rPr>
                <w:rFonts w:ascii="Arial" w:hAnsi="Arial" w:cs="Arial"/>
                <w:sz w:val="20"/>
                <w:szCs w:val="20"/>
              </w:rPr>
              <w:t>Хоровод муз.</w:t>
            </w:r>
          </w:p>
        </w:tc>
        <w:tc>
          <w:tcPr>
            <w:tcW w:w="2268" w:type="dxa"/>
            <w:tcBorders>
              <w:top w:val="nil"/>
              <w:left w:val="nil"/>
              <w:bottom w:val="single" w:sz="4" w:space="0" w:color="000000"/>
              <w:right w:val="single" w:sz="4" w:space="0" w:color="000000"/>
            </w:tcBorders>
            <w:shd w:val="clear" w:color="auto" w:fill="auto"/>
            <w:noWrap/>
            <w:vAlign w:val="bottom"/>
            <w:hideMark/>
          </w:tcPr>
          <w:p w14:paraId="5D193E6C"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69BF8ADB"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45F06AE1"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33410EEF" w14:textId="77777777" w:rsidR="00E3353A" w:rsidRPr="00E3353A" w:rsidRDefault="00E3353A" w:rsidP="00E3353A">
            <w:pPr>
              <w:rPr>
                <w:rFonts w:ascii="Arial" w:hAnsi="Arial" w:cs="Arial"/>
                <w:sz w:val="20"/>
                <w:szCs w:val="20"/>
              </w:rPr>
            </w:pPr>
            <w:r w:rsidRPr="00E3353A">
              <w:rPr>
                <w:rFonts w:ascii="Arial" w:hAnsi="Arial" w:cs="Arial"/>
                <w:sz w:val="20"/>
                <w:szCs w:val="20"/>
              </w:rPr>
              <w:t>«Повсюду му</w:t>
            </w:r>
            <w:r w:rsidRPr="00E3353A">
              <w:rPr>
                <w:rFonts w:ascii="Arial" w:hAnsi="Arial" w:cs="Arial"/>
                <w:sz w:val="20"/>
                <w:szCs w:val="20"/>
              </w:rPr>
              <w:softHyphen/>
              <w:t>зыка слышна...».</w:t>
            </w:r>
          </w:p>
        </w:tc>
        <w:tc>
          <w:tcPr>
            <w:tcW w:w="2268" w:type="dxa"/>
            <w:tcBorders>
              <w:top w:val="nil"/>
              <w:left w:val="nil"/>
              <w:bottom w:val="single" w:sz="4" w:space="0" w:color="000000"/>
              <w:right w:val="single" w:sz="4" w:space="0" w:color="000000"/>
            </w:tcBorders>
            <w:shd w:val="clear" w:color="auto" w:fill="auto"/>
            <w:noWrap/>
            <w:vAlign w:val="bottom"/>
            <w:hideMark/>
          </w:tcPr>
          <w:p w14:paraId="61E6AE74"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59F687FE"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743ED0EB"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28E1ADA6" w14:textId="77777777" w:rsidR="00E3353A" w:rsidRPr="00E3353A" w:rsidRDefault="00E3353A" w:rsidP="00E3353A">
            <w:pPr>
              <w:rPr>
                <w:rFonts w:ascii="Arial" w:hAnsi="Arial" w:cs="Arial"/>
                <w:sz w:val="20"/>
                <w:szCs w:val="20"/>
              </w:rPr>
            </w:pPr>
            <w:r w:rsidRPr="00E3353A">
              <w:rPr>
                <w:rFonts w:ascii="Arial" w:hAnsi="Arial" w:cs="Arial"/>
                <w:sz w:val="20"/>
                <w:szCs w:val="20"/>
              </w:rPr>
              <w:t>Душа музыки –мелодия.</w:t>
            </w:r>
          </w:p>
        </w:tc>
        <w:tc>
          <w:tcPr>
            <w:tcW w:w="2268" w:type="dxa"/>
            <w:tcBorders>
              <w:top w:val="nil"/>
              <w:left w:val="nil"/>
              <w:bottom w:val="single" w:sz="4" w:space="0" w:color="000000"/>
              <w:right w:val="single" w:sz="4" w:space="0" w:color="000000"/>
            </w:tcBorders>
            <w:shd w:val="clear" w:color="auto" w:fill="auto"/>
            <w:noWrap/>
            <w:vAlign w:val="bottom"/>
            <w:hideMark/>
          </w:tcPr>
          <w:p w14:paraId="74CF90E5"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5DC08310"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61CBFD34"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69BD9D3D" w14:textId="77777777" w:rsidR="00E3353A" w:rsidRPr="00E3353A" w:rsidRDefault="00E3353A" w:rsidP="00E3353A">
            <w:pPr>
              <w:rPr>
                <w:rFonts w:ascii="Arial" w:hAnsi="Arial" w:cs="Arial"/>
                <w:sz w:val="20"/>
                <w:szCs w:val="20"/>
              </w:rPr>
            </w:pPr>
            <w:r w:rsidRPr="00E3353A">
              <w:rPr>
                <w:rFonts w:ascii="Arial" w:hAnsi="Arial" w:cs="Arial"/>
                <w:sz w:val="20"/>
                <w:szCs w:val="20"/>
              </w:rPr>
              <w:t>Музыка осени.</w:t>
            </w:r>
          </w:p>
        </w:tc>
        <w:tc>
          <w:tcPr>
            <w:tcW w:w="2268" w:type="dxa"/>
            <w:tcBorders>
              <w:top w:val="nil"/>
              <w:left w:val="nil"/>
              <w:bottom w:val="single" w:sz="4" w:space="0" w:color="000000"/>
              <w:right w:val="single" w:sz="4" w:space="0" w:color="000000"/>
            </w:tcBorders>
            <w:shd w:val="clear" w:color="auto" w:fill="auto"/>
            <w:noWrap/>
            <w:vAlign w:val="bottom"/>
            <w:hideMark/>
          </w:tcPr>
          <w:p w14:paraId="2A4615D6"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2E6C2F7B"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3D70F23A"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310966C0" w14:textId="77777777" w:rsidR="00E3353A" w:rsidRPr="00E3353A" w:rsidRDefault="00E3353A" w:rsidP="00E3353A">
            <w:pPr>
              <w:rPr>
                <w:rFonts w:ascii="Arial" w:hAnsi="Arial" w:cs="Arial"/>
                <w:sz w:val="20"/>
                <w:szCs w:val="20"/>
              </w:rPr>
            </w:pPr>
            <w:r w:rsidRPr="00E3353A">
              <w:rPr>
                <w:rFonts w:ascii="Arial" w:hAnsi="Arial" w:cs="Arial"/>
                <w:sz w:val="20"/>
                <w:szCs w:val="20"/>
              </w:rPr>
              <w:t>Сочини мелодию.</w:t>
            </w:r>
          </w:p>
        </w:tc>
        <w:tc>
          <w:tcPr>
            <w:tcW w:w="2268" w:type="dxa"/>
            <w:tcBorders>
              <w:top w:val="nil"/>
              <w:left w:val="nil"/>
              <w:bottom w:val="single" w:sz="4" w:space="0" w:color="000000"/>
              <w:right w:val="single" w:sz="4" w:space="0" w:color="000000"/>
            </w:tcBorders>
            <w:shd w:val="clear" w:color="auto" w:fill="auto"/>
            <w:noWrap/>
            <w:vAlign w:val="bottom"/>
            <w:hideMark/>
          </w:tcPr>
          <w:p w14:paraId="50B798C2"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2F77E5E2"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076655D5"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7BF77F2D" w14:textId="77777777" w:rsidR="00E3353A" w:rsidRPr="00E3353A" w:rsidRDefault="00E3353A" w:rsidP="00E3353A">
            <w:pPr>
              <w:rPr>
                <w:rFonts w:ascii="Arial" w:hAnsi="Arial" w:cs="Arial"/>
                <w:sz w:val="20"/>
                <w:szCs w:val="20"/>
              </w:rPr>
            </w:pPr>
            <w:r w:rsidRPr="00E3353A">
              <w:rPr>
                <w:rFonts w:ascii="Arial" w:hAnsi="Arial" w:cs="Arial"/>
                <w:sz w:val="20"/>
                <w:szCs w:val="20"/>
              </w:rPr>
              <w:t>"Азбука, азбука каждому нужна!"</w:t>
            </w:r>
          </w:p>
        </w:tc>
        <w:tc>
          <w:tcPr>
            <w:tcW w:w="2268" w:type="dxa"/>
            <w:tcBorders>
              <w:top w:val="nil"/>
              <w:left w:val="nil"/>
              <w:bottom w:val="single" w:sz="4" w:space="0" w:color="000000"/>
              <w:right w:val="single" w:sz="4" w:space="0" w:color="000000"/>
            </w:tcBorders>
            <w:shd w:val="clear" w:color="auto" w:fill="auto"/>
            <w:noWrap/>
            <w:vAlign w:val="bottom"/>
            <w:hideMark/>
          </w:tcPr>
          <w:p w14:paraId="60D6E765"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028D8A9E"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25BAE0ED"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0D53A510" w14:textId="77777777" w:rsidR="00E3353A" w:rsidRPr="00E3353A" w:rsidRDefault="00E3353A" w:rsidP="00E3353A">
            <w:pPr>
              <w:rPr>
                <w:rFonts w:ascii="Arial" w:hAnsi="Arial" w:cs="Arial"/>
                <w:sz w:val="20"/>
                <w:szCs w:val="20"/>
              </w:rPr>
            </w:pPr>
            <w:r w:rsidRPr="00E3353A">
              <w:rPr>
                <w:rFonts w:ascii="Arial" w:hAnsi="Arial" w:cs="Arial"/>
                <w:sz w:val="20"/>
                <w:szCs w:val="20"/>
              </w:rPr>
              <w:t>Музыкальная азбука.</w:t>
            </w:r>
          </w:p>
        </w:tc>
        <w:tc>
          <w:tcPr>
            <w:tcW w:w="2268" w:type="dxa"/>
            <w:tcBorders>
              <w:top w:val="nil"/>
              <w:left w:val="nil"/>
              <w:bottom w:val="single" w:sz="4" w:space="0" w:color="000000"/>
              <w:right w:val="single" w:sz="4" w:space="0" w:color="000000"/>
            </w:tcBorders>
            <w:shd w:val="clear" w:color="auto" w:fill="auto"/>
            <w:noWrap/>
            <w:vAlign w:val="bottom"/>
            <w:hideMark/>
          </w:tcPr>
          <w:p w14:paraId="5CF01CCB"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558C7DB0"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0B0B6DF9" w14:textId="77777777" w:rsidR="00E3353A" w:rsidRPr="00E3353A" w:rsidRDefault="00E3353A" w:rsidP="00E3353A">
            <w:pPr>
              <w:rPr>
                <w:rFonts w:ascii="Arial" w:hAnsi="Arial" w:cs="Arial"/>
                <w:sz w:val="20"/>
                <w:szCs w:val="20"/>
              </w:rPr>
            </w:pPr>
            <w:r w:rsidRPr="00E3353A">
              <w:rPr>
                <w:rFonts w:ascii="Arial" w:hAnsi="Arial" w:cs="Arial"/>
                <w:sz w:val="20"/>
                <w:szCs w:val="20"/>
              </w:rPr>
              <w:lastRenderedPageBreak/>
              <w:t> </w:t>
            </w:r>
          </w:p>
        </w:tc>
        <w:tc>
          <w:tcPr>
            <w:tcW w:w="9497" w:type="dxa"/>
            <w:tcBorders>
              <w:top w:val="nil"/>
              <w:left w:val="nil"/>
              <w:bottom w:val="single" w:sz="4" w:space="0" w:color="000000"/>
              <w:right w:val="single" w:sz="4" w:space="0" w:color="000000"/>
            </w:tcBorders>
            <w:shd w:val="clear" w:color="auto" w:fill="auto"/>
            <w:noWrap/>
            <w:vAlign w:val="bottom"/>
            <w:hideMark/>
          </w:tcPr>
          <w:p w14:paraId="5086A121" w14:textId="77777777" w:rsidR="00E3353A" w:rsidRPr="00E3353A" w:rsidRDefault="00E3353A" w:rsidP="00E3353A">
            <w:pPr>
              <w:rPr>
                <w:rFonts w:ascii="Arial" w:hAnsi="Arial" w:cs="Arial"/>
                <w:sz w:val="20"/>
                <w:szCs w:val="20"/>
              </w:rPr>
            </w:pPr>
            <w:r w:rsidRPr="00E3353A">
              <w:rPr>
                <w:rFonts w:ascii="Arial" w:hAnsi="Arial" w:cs="Arial"/>
                <w:sz w:val="20"/>
                <w:szCs w:val="20"/>
              </w:rPr>
              <w:t>Музыка вокруг нас.</w:t>
            </w:r>
          </w:p>
        </w:tc>
        <w:tc>
          <w:tcPr>
            <w:tcW w:w="2268" w:type="dxa"/>
            <w:tcBorders>
              <w:top w:val="nil"/>
              <w:left w:val="nil"/>
              <w:bottom w:val="single" w:sz="4" w:space="0" w:color="000000"/>
              <w:right w:val="single" w:sz="4" w:space="0" w:color="000000"/>
            </w:tcBorders>
            <w:shd w:val="clear" w:color="auto" w:fill="auto"/>
            <w:noWrap/>
            <w:vAlign w:val="bottom"/>
            <w:hideMark/>
          </w:tcPr>
          <w:p w14:paraId="57E05E3F"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5848B776"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09BEAADF"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72ADEFFF" w14:textId="77777777" w:rsidR="00E3353A" w:rsidRPr="00E3353A" w:rsidRDefault="00E3353A" w:rsidP="00E3353A">
            <w:pPr>
              <w:rPr>
                <w:rFonts w:ascii="Arial" w:hAnsi="Arial" w:cs="Arial"/>
                <w:sz w:val="20"/>
                <w:szCs w:val="20"/>
              </w:rPr>
            </w:pPr>
            <w:r w:rsidRPr="00E3353A">
              <w:rPr>
                <w:rFonts w:ascii="Arial" w:hAnsi="Arial" w:cs="Arial"/>
                <w:sz w:val="20"/>
                <w:szCs w:val="20"/>
              </w:rPr>
              <w:t>Музыкальные инструменты.</w:t>
            </w:r>
          </w:p>
        </w:tc>
        <w:tc>
          <w:tcPr>
            <w:tcW w:w="2268" w:type="dxa"/>
            <w:tcBorders>
              <w:top w:val="nil"/>
              <w:left w:val="nil"/>
              <w:bottom w:val="single" w:sz="4" w:space="0" w:color="000000"/>
              <w:right w:val="single" w:sz="4" w:space="0" w:color="000000"/>
            </w:tcBorders>
            <w:shd w:val="clear" w:color="auto" w:fill="auto"/>
            <w:noWrap/>
            <w:vAlign w:val="bottom"/>
            <w:hideMark/>
          </w:tcPr>
          <w:p w14:paraId="15DCF250"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6E8F9BAA"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78B2FFE2"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060F6F06" w14:textId="77777777" w:rsidR="00E3353A" w:rsidRPr="00E3353A" w:rsidRDefault="00E3353A" w:rsidP="00E3353A">
            <w:pPr>
              <w:rPr>
                <w:rFonts w:ascii="Arial" w:hAnsi="Arial" w:cs="Arial"/>
                <w:sz w:val="20"/>
                <w:szCs w:val="20"/>
              </w:rPr>
            </w:pPr>
            <w:r w:rsidRPr="00E3353A">
              <w:rPr>
                <w:rFonts w:ascii="Arial" w:hAnsi="Arial" w:cs="Arial"/>
                <w:sz w:val="20"/>
                <w:szCs w:val="20"/>
              </w:rPr>
              <w:t>Музыкальные инструменты.</w:t>
            </w:r>
          </w:p>
        </w:tc>
        <w:tc>
          <w:tcPr>
            <w:tcW w:w="2268" w:type="dxa"/>
            <w:tcBorders>
              <w:top w:val="nil"/>
              <w:left w:val="nil"/>
              <w:bottom w:val="single" w:sz="4" w:space="0" w:color="000000"/>
              <w:right w:val="single" w:sz="4" w:space="0" w:color="000000"/>
            </w:tcBorders>
            <w:shd w:val="clear" w:color="auto" w:fill="auto"/>
            <w:noWrap/>
            <w:vAlign w:val="bottom"/>
            <w:hideMark/>
          </w:tcPr>
          <w:p w14:paraId="1922FEA4"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18D18FFA"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1653AA8B"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22C24B9F" w14:textId="77777777" w:rsidR="00E3353A" w:rsidRPr="00E3353A" w:rsidRDefault="00E3353A" w:rsidP="00E3353A">
            <w:pPr>
              <w:rPr>
                <w:rFonts w:ascii="Arial" w:hAnsi="Arial" w:cs="Arial"/>
                <w:sz w:val="20"/>
                <w:szCs w:val="20"/>
              </w:rPr>
            </w:pPr>
            <w:r w:rsidRPr="00E3353A">
              <w:rPr>
                <w:rFonts w:ascii="Arial" w:hAnsi="Arial" w:cs="Arial"/>
                <w:sz w:val="20"/>
                <w:szCs w:val="20"/>
              </w:rPr>
              <w:t>Звучащие картины.</w:t>
            </w:r>
          </w:p>
        </w:tc>
        <w:tc>
          <w:tcPr>
            <w:tcW w:w="2268" w:type="dxa"/>
            <w:tcBorders>
              <w:top w:val="nil"/>
              <w:left w:val="nil"/>
              <w:bottom w:val="single" w:sz="4" w:space="0" w:color="000000"/>
              <w:right w:val="single" w:sz="4" w:space="0" w:color="000000"/>
            </w:tcBorders>
            <w:shd w:val="clear" w:color="auto" w:fill="auto"/>
            <w:noWrap/>
            <w:vAlign w:val="bottom"/>
            <w:hideMark/>
          </w:tcPr>
          <w:p w14:paraId="12DBE449"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5B0C14F5"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3A8D19ED"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5228641A" w14:textId="77777777" w:rsidR="00E3353A" w:rsidRPr="00E3353A" w:rsidRDefault="00E3353A" w:rsidP="00E3353A">
            <w:pPr>
              <w:rPr>
                <w:rFonts w:ascii="Arial" w:hAnsi="Arial" w:cs="Arial"/>
                <w:sz w:val="20"/>
                <w:szCs w:val="20"/>
              </w:rPr>
            </w:pPr>
            <w:r w:rsidRPr="00E3353A">
              <w:rPr>
                <w:rFonts w:ascii="Arial" w:hAnsi="Arial" w:cs="Arial"/>
                <w:sz w:val="20"/>
                <w:szCs w:val="20"/>
              </w:rPr>
              <w:t>Разыграй песню.</w:t>
            </w:r>
          </w:p>
        </w:tc>
        <w:tc>
          <w:tcPr>
            <w:tcW w:w="2268" w:type="dxa"/>
            <w:tcBorders>
              <w:top w:val="nil"/>
              <w:left w:val="nil"/>
              <w:bottom w:val="single" w:sz="4" w:space="0" w:color="000000"/>
              <w:right w:val="single" w:sz="4" w:space="0" w:color="000000"/>
            </w:tcBorders>
            <w:shd w:val="clear" w:color="auto" w:fill="auto"/>
            <w:noWrap/>
            <w:vAlign w:val="bottom"/>
            <w:hideMark/>
          </w:tcPr>
          <w:p w14:paraId="72950C77"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571EB30B"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798CF236"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2F350172" w14:textId="77777777" w:rsidR="00E3353A" w:rsidRPr="00E3353A" w:rsidRDefault="00E3353A" w:rsidP="00E3353A">
            <w:pPr>
              <w:rPr>
                <w:rFonts w:ascii="Arial" w:hAnsi="Arial" w:cs="Arial"/>
                <w:sz w:val="20"/>
                <w:szCs w:val="20"/>
              </w:rPr>
            </w:pPr>
            <w:r w:rsidRPr="00E3353A">
              <w:rPr>
                <w:rFonts w:ascii="Arial" w:hAnsi="Arial" w:cs="Arial"/>
                <w:sz w:val="20"/>
                <w:szCs w:val="20"/>
              </w:rPr>
              <w:t>"Пришло Рождество, начинается торжество"</w:t>
            </w:r>
          </w:p>
        </w:tc>
        <w:tc>
          <w:tcPr>
            <w:tcW w:w="2268" w:type="dxa"/>
            <w:tcBorders>
              <w:top w:val="nil"/>
              <w:left w:val="nil"/>
              <w:bottom w:val="single" w:sz="4" w:space="0" w:color="000000"/>
              <w:right w:val="single" w:sz="4" w:space="0" w:color="000000"/>
            </w:tcBorders>
            <w:shd w:val="clear" w:color="auto" w:fill="auto"/>
            <w:noWrap/>
            <w:vAlign w:val="bottom"/>
            <w:hideMark/>
          </w:tcPr>
          <w:p w14:paraId="1F8547C2"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4CF99ACB"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4FC79778"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370AB4B4" w14:textId="77777777" w:rsidR="00E3353A" w:rsidRPr="00E3353A" w:rsidRDefault="00E3353A" w:rsidP="00E3353A">
            <w:pPr>
              <w:rPr>
                <w:rFonts w:ascii="Arial" w:hAnsi="Arial" w:cs="Arial"/>
                <w:sz w:val="20"/>
                <w:szCs w:val="20"/>
              </w:rPr>
            </w:pPr>
            <w:r w:rsidRPr="00E3353A">
              <w:rPr>
                <w:rFonts w:ascii="Arial" w:hAnsi="Arial" w:cs="Arial"/>
                <w:sz w:val="20"/>
                <w:szCs w:val="20"/>
              </w:rPr>
              <w:t>Родной обычай старины.</w:t>
            </w:r>
          </w:p>
        </w:tc>
        <w:tc>
          <w:tcPr>
            <w:tcW w:w="2268" w:type="dxa"/>
            <w:tcBorders>
              <w:top w:val="nil"/>
              <w:left w:val="nil"/>
              <w:bottom w:val="single" w:sz="4" w:space="0" w:color="000000"/>
              <w:right w:val="single" w:sz="4" w:space="0" w:color="000000"/>
            </w:tcBorders>
            <w:shd w:val="clear" w:color="auto" w:fill="auto"/>
            <w:noWrap/>
            <w:vAlign w:val="bottom"/>
            <w:hideMark/>
          </w:tcPr>
          <w:p w14:paraId="30C33CA0"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40823BE4"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1EB44154"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043AF65B" w14:textId="77777777" w:rsidR="00E3353A" w:rsidRPr="00E3353A" w:rsidRDefault="00E3353A" w:rsidP="00E3353A">
            <w:pPr>
              <w:rPr>
                <w:rFonts w:ascii="Arial" w:hAnsi="Arial" w:cs="Arial"/>
                <w:sz w:val="20"/>
                <w:szCs w:val="20"/>
              </w:rPr>
            </w:pPr>
            <w:r w:rsidRPr="00E3353A">
              <w:rPr>
                <w:rFonts w:ascii="Arial" w:hAnsi="Arial" w:cs="Arial"/>
                <w:sz w:val="20"/>
                <w:szCs w:val="20"/>
              </w:rPr>
              <w:t>Добрый праздник среди зимы.</w:t>
            </w:r>
          </w:p>
        </w:tc>
        <w:tc>
          <w:tcPr>
            <w:tcW w:w="2268" w:type="dxa"/>
            <w:tcBorders>
              <w:top w:val="nil"/>
              <w:left w:val="nil"/>
              <w:bottom w:val="single" w:sz="4" w:space="0" w:color="000000"/>
              <w:right w:val="single" w:sz="4" w:space="0" w:color="000000"/>
            </w:tcBorders>
            <w:shd w:val="clear" w:color="auto" w:fill="auto"/>
            <w:noWrap/>
            <w:vAlign w:val="bottom"/>
            <w:hideMark/>
          </w:tcPr>
          <w:p w14:paraId="6509B56E"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6AD5D6B6"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5F406820" w14:textId="77777777" w:rsidR="00E3353A" w:rsidRPr="00E3353A" w:rsidRDefault="00E3353A" w:rsidP="00E3353A">
            <w:pPr>
              <w:rPr>
                <w:rFonts w:ascii="Arial" w:hAnsi="Arial" w:cs="Arial"/>
                <w:sz w:val="20"/>
                <w:szCs w:val="20"/>
              </w:rPr>
            </w:pPr>
            <w:r w:rsidRPr="00E3353A">
              <w:rPr>
                <w:rFonts w:ascii="Arial" w:hAnsi="Arial" w:cs="Arial"/>
                <w:sz w:val="20"/>
                <w:szCs w:val="20"/>
              </w:rPr>
              <w:t>Музыка и ты</w:t>
            </w:r>
          </w:p>
        </w:tc>
        <w:tc>
          <w:tcPr>
            <w:tcW w:w="9497" w:type="dxa"/>
            <w:tcBorders>
              <w:top w:val="nil"/>
              <w:left w:val="nil"/>
              <w:bottom w:val="single" w:sz="4" w:space="0" w:color="000000"/>
              <w:right w:val="single" w:sz="4" w:space="0" w:color="000000"/>
            </w:tcBorders>
            <w:shd w:val="clear" w:color="auto" w:fill="auto"/>
            <w:noWrap/>
            <w:vAlign w:val="bottom"/>
            <w:hideMark/>
          </w:tcPr>
          <w:p w14:paraId="44E78CB6" w14:textId="77777777" w:rsidR="00E3353A" w:rsidRPr="00E3353A" w:rsidRDefault="00E3353A" w:rsidP="00E3353A">
            <w:pPr>
              <w:rPr>
                <w:rFonts w:ascii="Arial" w:hAnsi="Arial" w:cs="Arial"/>
                <w:sz w:val="20"/>
                <w:szCs w:val="20"/>
              </w:rPr>
            </w:pPr>
            <w:r w:rsidRPr="00E3353A">
              <w:rPr>
                <w:rFonts w:ascii="Arial" w:hAnsi="Arial" w:cs="Arial"/>
                <w:sz w:val="20"/>
                <w:szCs w:val="20"/>
              </w:rPr>
              <w:t>Край, в котором ты живешь.</w:t>
            </w:r>
          </w:p>
        </w:tc>
        <w:tc>
          <w:tcPr>
            <w:tcW w:w="2268" w:type="dxa"/>
            <w:tcBorders>
              <w:top w:val="nil"/>
              <w:left w:val="nil"/>
              <w:bottom w:val="single" w:sz="4" w:space="0" w:color="000000"/>
              <w:right w:val="single" w:sz="4" w:space="0" w:color="000000"/>
            </w:tcBorders>
            <w:shd w:val="clear" w:color="auto" w:fill="auto"/>
            <w:noWrap/>
            <w:vAlign w:val="bottom"/>
            <w:hideMark/>
          </w:tcPr>
          <w:p w14:paraId="020DE9FA"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5D6E65B5"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289AFB7B"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5CAE75B9" w14:textId="77777777" w:rsidR="00E3353A" w:rsidRPr="00E3353A" w:rsidRDefault="00E3353A" w:rsidP="00E3353A">
            <w:pPr>
              <w:rPr>
                <w:rFonts w:ascii="Arial" w:hAnsi="Arial" w:cs="Arial"/>
                <w:sz w:val="20"/>
                <w:szCs w:val="20"/>
              </w:rPr>
            </w:pPr>
            <w:r w:rsidRPr="00E3353A">
              <w:rPr>
                <w:rFonts w:ascii="Arial" w:hAnsi="Arial" w:cs="Arial"/>
                <w:sz w:val="20"/>
                <w:szCs w:val="20"/>
              </w:rPr>
              <w:t>Художник, поэт, композитор.</w:t>
            </w:r>
          </w:p>
        </w:tc>
        <w:tc>
          <w:tcPr>
            <w:tcW w:w="2268" w:type="dxa"/>
            <w:tcBorders>
              <w:top w:val="nil"/>
              <w:left w:val="nil"/>
              <w:bottom w:val="single" w:sz="4" w:space="0" w:color="000000"/>
              <w:right w:val="single" w:sz="4" w:space="0" w:color="000000"/>
            </w:tcBorders>
            <w:shd w:val="clear" w:color="auto" w:fill="auto"/>
            <w:noWrap/>
            <w:vAlign w:val="bottom"/>
            <w:hideMark/>
          </w:tcPr>
          <w:p w14:paraId="2BE72475"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50A8707F"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6F40BC59"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21869C3E" w14:textId="77777777" w:rsidR="00E3353A" w:rsidRPr="00E3353A" w:rsidRDefault="00E3353A" w:rsidP="00E3353A">
            <w:pPr>
              <w:rPr>
                <w:rFonts w:ascii="Arial" w:hAnsi="Arial" w:cs="Arial"/>
                <w:sz w:val="20"/>
                <w:szCs w:val="20"/>
              </w:rPr>
            </w:pPr>
            <w:r w:rsidRPr="00E3353A">
              <w:rPr>
                <w:rFonts w:ascii="Arial" w:hAnsi="Arial" w:cs="Arial"/>
                <w:sz w:val="20"/>
                <w:szCs w:val="20"/>
              </w:rPr>
              <w:t>Музыка утра.</w:t>
            </w:r>
          </w:p>
        </w:tc>
        <w:tc>
          <w:tcPr>
            <w:tcW w:w="2268" w:type="dxa"/>
            <w:tcBorders>
              <w:top w:val="nil"/>
              <w:left w:val="nil"/>
              <w:bottom w:val="single" w:sz="4" w:space="0" w:color="000000"/>
              <w:right w:val="single" w:sz="4" w:space="0" w:color="000000"/>
            </w:tcBorders>
            <w:shd w:val="clear" w:color="auto" w:fill="auto"/>
            <w:noWrap/>
            <w:vAlign w:val="bottom"/>
            <w:hideMark/>
          </w:tcPr>
          <w:p w14:paraId="4424BE61"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58CC6DA1"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68F08922"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6EC9C4C0" w14:textId="77777777" w:rsidR="00E3353A" w:rsidRPr="00E3353A" w:rsidRDefault="00E3353A" w:rsidP="00E3353A">
            <w:pPr>
              <w:rPr>
                <w:rFonts w:ascii="Arial" w:hAnsi="Arial" w:cs="Arial"/>
                <w:sz w:val="20"/>
                <w:szCs w:val="20"/>
              </w:rPr>
            </w:pPr>
            <w:r w:rsidRPr="00E3353A">
              <w:rPr>
                <w:rFonts w:ascii="Arial" w:hAnsi="Arial" w:cs="Arial"/>
                <w:sz w:val="20"/>
                <w:szCs w:val="20"/>
              </w:rPr>
              <w:t>Музыка вечера.</w:t>
            </w:r>
          </w:p>
        </w:tc>
        <w:tc>
          <w:tcPr>
            <w:tcW w:w="2268" w:type="dxa"/>
            <w:tcBorders>
              <w:top w:val="nil"/>
              <w:left w:val="nil"/>
              <w:bottom w:val="single" w:sz="4" w:space="0" w:color="000000"/>
              <w:right w:val="single" w:sz="4" w:space="0" w:color="000000"/>
            </w:tcBorders>
            <w:shd w:val="clear" w:color="auto" w:fill="auto"/>
            <w:noWrap/>
            <w:vAlign w:val="bottom"/>
            <w:hideMark/>
          </w:tcPr>
          <w:p w14:paraId="4D8DED10"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271F6F5C"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3596AC21"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70564461" w14:textId="77777777" w:rsidR="00E3353A" w:rsidRPr="00E3353A" w:rsidRDefault="00E3353A" w:rsidP="00E3353A">
            <w:pPr>
              <w:rPr>
                <w:rFonts w:ascii="Arial" w:hAnsi="Arial" w:cs="Arial"/>
                <w:sz w:val="20"/>
                <w:szCs w:val="20"/>
              </w:rPr>
            </w:pPr>
            <w:r w:rsidRPr="00E3353A">
              <w:rPr>
                <w:rFonts w:ascii="Arial" w:hAnsi="Arial" w:cs="Arial"/>
                <w:sz w:val="20"/>
                <w:szCs w:val="20"/>
              </w:rPr>
              <w:t>Музыкальные портреты.</w:t>
            </w:r>
          </w:p>
        </w:tc>
        <w:tc>
          <w:tcPr>
            <w:tcW w:w="2268" w:type="dxa"/>
            <w:tcBorders>
              <w:top w:val="nil"/>
              <w:left w:val="nil"/>
              <w:bottom w:val="single" w:sz="4" w:space="0" w:color="000000"/>
              <w:right w:val="single" w:sz="4" w:space="0" w:color="000000"/>
            </w:tcBorders>
            <w:shd w:val="clear" w:color="auto" w:fill="auto"/>
            <w:noWrap/>
            <w:vAlign w:val="bottom"/>
            <w:hideMark/>
          </w:tcPr>
          <w:p w14:paraId="388A27A3"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6208A4B6"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7BFFD969"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21448BCE" w14:textId="77777777" w:rsidR="00E3353A" w:rsidRPr="00E3353A" w:rsidRDefault="00E3353A" w:rsidP="00E3353A">
            <w:pPr>
              <w:rPr>
                <w:rFonts w:ascii="Arial" w:hAnsi="Arial" w:cs="Arial"/>
                <w:sz w:val="20"/>
                <w:szCs w:val="20"/>
              </w:rPr>
            </w:pPr>
            <w:r w:rsidRPr="00E3353A">
              <w:rPr>
                <w:rFonts w:ascii="Arial" w:hAnsi="Arial" w:cs="Arial"/>
                <w:sz w:val="20"/>
                <w:szCs w:val="20"/>
              </w:rPr>
              <w:t>"Музы не молчали".</w:t>
            </w:r>
          </w:p>
        </w:tc>
        <w:tc>
          <w:tcPr>
            <w:tcW w:w="2268" w:type="dxa"/>
            <w:tcBorders>
              <w:top w:val="nil"/>
              <w:left w:val="nil"/>
              <w:bottom w:val="single" w:sz="4" w:space="0" w:color="000000"/>
              <w:right w:val="single" w:sz="4" w:space="0" w:color="000000"/>
            </w:tcBorders>
            <w:shd w:val="clear" w:color="auto" w:fill="auto"/>
            <w:noWrap/>
            <w:vAlign w:val="bottom"/>
            <w:hideMark/>
          </w:tcPr>
          <w:p w14:paraId="5DB41EA6"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45414CEA"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00A3D53B"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2837D642" w14:textId="77777777" w:rsidR="00E3353A" w:rsidRPr="00E3353A" w:rsidRDefault="00E3353A" w:rsidP="00E3353A">
            <w:pPr>
              <w:rPr>
                <w:rFonts w:ascii="Arial" w:hAnsi="Arial" w:cs="Arial"/>
                <w:sz w:val="20"/>
                <w:szCs w:val="20"/>
              </w:rPr>
            </w:pPr>
            <w:r w:rsidRPr="00E3353A">
              <w:rPr>
                <w:rFonts w:ascii="Arial" w:hAnsi="Arial" w:cs="Arial"/>
                <w:sz w:val="20"/>
                <w:szCs w:val="20"/>
              </w:rPr>
              <w:t>Музыкальные инструменты.</w:t>
            </w:r>
          </w:p>
        </w:tc>
        <w:tc>
          <w:tcPr>
            <w:tcW w:w="2268" w:type="dxa"/>
            <w:tcBorders>
              <w:top w:val="nil"/>
              <w:left w:val="nil"/>
              <w:bottom w:val="single" w:sz="4" w:space="0" w:color="000000"/>
              <w:right w:val="single" w:sz="4" w:space="0" w:color="000000"/>
            </w:tcBorders>
            <w:shd w:val="clear" w:color="auto" w:fill="auto"/>
            <w:noWrap/>
            <w:vAlign w:val="bottom"/>
            <w:hideMark/>
          </w:tcPr>
          <w:p w14:paraId="012360B2"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6B42F696"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753090B3"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632C0EFF" w14:textId="77777777" w:rsidR="00E3353A" w:rsidRPr="00E3353A" w:rsidRDefault="00E3353A" w:rsidP="00E3353A">
            <w:pPr>
              <w:rPr>
                <w:rFonts w:ascii="Arial" w:hAnsi="Arial" w:cs="Arial"/>
                <w:sz w:val="20"/>
                <w:szCs w:val="20"/>
              </w:rPr>
            </w:pPr>
            <w:r w:rsidRPr="00E3353A">
              <w:rPr>
                <w:rFonts w:ascii="Arial" w:hAnsi="Arial" w:cs="Arial"/>
                <w:sz w:val="20"/>
                <w:szCs w:val="20"/>
              </w:rPr>
              <w:t>Мамин праздник.</w:t>
            </w:r>
          </w:p>
        </w:tc>
        <w:tc>
          <w:tcPr>
            <w:tcW w:w="2268" w:type="dxa"/>
            <w:tcBorders>
              <w:top w:val="nil"/>
              <w:left w:val="nil"/>
              <w:bottom w:val="single" w:sz="4" w:space="0" w:color="000000"/>
              <w:right w:val="single" w:sz="4" w:space="0" w:color="000000"/>
            </w:tcBorders>
            <w:shd w:val="clear" w:color="auto" w:fill="auto"/>
            <w:noWrap/>
            <w:vAlign w:val="bottom"/>
            <w:hideMark/>
          </w:tcPr>
          <w:p w14:paraId="2C48431A"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7033832D"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02FAD6E6"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6C12F983" w14:textId="77777777" w:rsidR="00E3353A" w:rsidRPr="00E3353A" w:rsidRDefault="00E3353A" w:rsidP="00E3353A">
            <w:pPr>
              <w:rPr>
                <w:rFonts w:ascii="Arial" w:hAnsi="Arial" w:cs="Arial"/>
                <w:sz w:val="20"/>
                <w:szCs w:val="20"/>
              </w:rPr>
            </w:pPr>
            <w:r w:rsidRPr="00E3353A">
              <w:rPr>
                <w:rFonts w:ascii="Arial" w:hAnsi="Arial" w:cs="Arial"/>
                <w:sz w:val="20"/>
                <w:szCs w:val="20"/>
              </w:rPr>
              <w:t>Музыкальные инструменты.</w:t>
            </w:r>
          </w:p>
        </w:tc>
        <w:tc>
          <w:tcPr>
            <w:tcW w:w="2268" w:type="dxa"/>
            <w:tcBorders>
              <w:top w:val="nil"/>
              <w:left w:val="nil"/>
              <w:bottom w:val="single" w:sz="4" w:space="0" w:color="000000"/>
              <w:right w:val="single" w:sz="4" w:space="0" w:color="000000"/>
            </w:tcBorders>
            <w:shd w:val="clear" w:color="auto" w:fill="auto"/>
            <w:noWrap/>
            <w:vAlign w:val="bottom"/>
            <w:hideMark/>
          </w:tcPr>
          <w:p w14:paraId="2EFB0D21"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4782A0A9"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033C4D89"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3B7741BC" w14:textId="77777777" w:rsidR="00E3353A" w:rsidRPr="00E3353A" w:rsidRDefault="00E3353A" w:rsidP="00E3353A">
            <w:pPr>
              <w:rPr>
                <w:rFonts w:ascii="Arial" w:hAnsi="Arial" w:cs="Arial"/>
                <w:sz w:val="20"/>
                <w:szCs w:val="20"/>
              </w:rPr>
            </w:pPr>
            <w:r w:rsidRPr="00E3353A">
              <w:rPr>
                <w:rFonts w:ascii="Arial" w:hAnsi="Arial" w:cs="Arial"/>
                <w:sz w:val="20"/>
                <w:szCs w:val="20"/>
              </w:rPr>
              <w:t>Музыка в цирке</w:t>
            </w:r>
          </w:p>
        </w:tc>
        <w:tc>
          <w:tcPr>
            <w:tcW w:w="2268" w:type="dxa"/>
            <w:tcBorders>
              <w:top w:val="nil"/>
              <w:left w:val="nil"/>
              <w:bottom w:val="single" w:sz="4" w:space="0" w:color="000000"/>
              <w:right w:val="single" w:sz="4" w:space="0" w:color="000000"/>
            </w:tcBorders>
            <w:shd w:val="clear" w:color="auto" w:fill="auto"/>
            <w:noWrap/>
            <w:vAlign w:val="bottom"/>
            <w:hideMark/>
          </w:tcPr>
          <w:p w14:paraId="69218F48"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2B24743A"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795A559F"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1993B9FD" w14:textId="77777777" w:rsidR="00E3353A" w:rsidRPr="00E3353A" w:rsidRDefault="00E3353A" w:rsidP="00E3353A">
            <w:pPr>
              <w:rPr>
                <w:rFonts w:ascii="Arial" w:hAnsi="Arial" w:cs="Arial"/>
                <w:sz w:val="20"/>
                <w:szCs w:val="20"/>
              </w:rPr>
            </w:pPr>
            <w:r w:rsidRPr="00E3353A">
              <w:rPr>
                <w:rFonts w:ascii="Arial" w:hAnsi="Arial" w:cs="Arial"/>
                <w:sz w:val="20"/>
                <w:szCs w:val="20"/>
              </w:rPr>
              <w:t>Дом, который звучит.</w:t>
            </w:r>
          </w:p>
        </w:tc>
        <w:tc>
          <w:tcPr>
            <w:tcW w:w="2268" w:type="dxa"/>
            <w:tcBorders>
              <w:top w:val="nil"/>
              <w:left w:val="nil"/>
              <w:bottom w:val="single" w:sz="4" w:space="0" w:color="000000"/>
              <w:right w:val="single" w:sz="4" w:space="0" w:color="000000"/>
            </w:tcBorders>
            <w:shd w:val="clear" w:color="auto" w:fill="auto"/>
            <w:noWrap/>
            <w:vAlign w:val="bottom"/>
            <w:hideMark/>
          </w:tcPr>
          <w:p w14:paraId="5352D0E3"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4DD6349A"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308B8DCB"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74CB6B7A" w14:textId="77777777" w:rsidR="00E3353A" w:rsidRPr="00E3353A" w:rsidRDefault="00E3353A" w:rsidP="00E3353A">
            <w:pPr>
              <w:rPr>
                <w:rFonts w:ascii="Arial" w:hAnsi="Arial" w:cs="Arial"/>
                <w:sz w:val="20"/>
                <w:szCs w:val="20"/>
              </w:rPr>
            </w:pPr>
            <w:r w:rsidRPr="00E3353A">
              <w:rPr>
                <w:rFonts w:ascii="Arial" w:hAnsi="Arial" w:cs="Arial"/>
                <w:sz w:val="20"/>
                <w:szCs w:val="20"/>
              </w:rPr>
              <w:t>Опера-сказка.</w:t>
            </w:r>
          </w:p>
        </w:tc>
        <w:tc>
          <w:tcPr>
            <w:tcW w:w="2268" w:type="dxa"/>
            <w:tcBorders>
              <w:top w:val="nil"/>
              <w:left w:val="nil"/>
              <w:bottom w:val="single" w:sz="4" w:space="0" w:color="000000"/>
              <w:right w:val="single" w:sz="4" w:space="0" w:color="000000"/>
            </w:tcBorders>
            <w:shd w:val="clear" w:color="auto" w:fill="auto"/>
            <w:noWrap/>
            <w:vAlign w:val="bottom"/>
            <w:hideMark/>
          </w:tcPr>
          <w:p w14:paraId="3AE71325"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236FB4E1"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2DACE0B2"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5C34E3F4" w14:textId="77777777" w:rsidR="00E3353A" w:rsidRPr="00E3353A" w:rsidRDefault="00E3353A" w:rsidP="00E3353A">
            <w:pPr>
              <w:rPr>
                <w:rFonts w:ascii="Arial" w:hAnsi="Arial" w:cs="Arial"/>
                <w:sz w:val="20"/>
                <w:szCs w:val="20"/>
              </w:rPr>
            </w:pPr>
            <w:r w:rsidRPr="00E3353A">
              <w:rPr>
                <w:rFonts w:ascii="Arial" w:hAnsi="Arial" w:cs="Arial"/>
                <w:sz w:val="20"/>
                <w:szCs w:val="20"/>
              </w:rPr>
              <w:t>"Ничего на свете лучше нету…"</w:t>
            </w:r>
          </w:p>
        </w:tc>
        <w:tc>
          <w:tcPr>
            <w:tcW w:w="2268" w:type="dxa"/>
            <w:tcBorders>
              <w:top w:val="nil"/>
              <w:left w:val="nil"/>
              <w:bottom w:val="single" w:sz="4" w:space="0" w:color="000000"/>
              <w:right w:val="single" w:sz="4" w:space="0" w:color="000000"/>
            </w:tcBorders>
            <w:shd w:val="clear" w:color="auto" w:fill="auto"/>
            <w:noWrap/>
            <w:vAlign w:val="bottom"/>
            <w:hideMark/>
          </w:tcPr>
          <w:p w14:paraId="7419F8EE"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5FD625DE"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0F7ADD4E"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7788AA56" w14:textId="77777777" w:rsidR="00E3353A" w:rsidRPr="00E3353A" w:rsidRDefault="00E3353A" w:rsidP="00E3353A">
            <w:pPr>
              <w:rPr>
                <w:rFonts w:ascii="Arial" w:hAnsi="Arial" w:cs="Arial"/>
                <w:sz w:val="20"/>
                <w:szCs w:val="20"/>
              </w:rPr>
            </w:pPr>
            <w:r w:rsidRPr="00E3353A">
              <w:rPr>
                <w:rFonts w:ascii="Arial" w:hAnsi="Arial" w:cs="Arial"/>
                <w:sz w:val="20"/>
                <w:szCs w:val="20"/>
              </w:rPr>
              <w:t>Афиша. Программа.</w:t>
            </w:r>
          </w:p>
        </w:tc>
        <w:tc>
          <w:tcPr>
            <w:tcW w:w="2268" w:type="dxa"/>
            <w:tcBorders>
              <w:top w:val="nil"/>
              <w:left w:val="nil"/>
              <w:bottom w:val="single" w:sz="4" w:space="0" w:color="000000"/>
              <w:right w:val="single" w:sz="4" w:space="0" w:color="000000"/>
            </w:tcBorders>
            <w:shd w:val="clear" w:color="auto" w:fill="auto"/>
            <w:noWrap/>
            <w:vAlign w:val="bottom"/>
            <w:hideMark/>
          </w:tcPr>
          <w:p w14:paraId="50FB9D80"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1598FAD5"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3577A4D8"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49FBBB39" w14:textId="77777777" w:rsidR="00E3353A" w:rsidRPr="00E3353A" w:rsidRDefault="00E3353A" w:rsidP="00E3353A">
            <w:pPr>
              <w:rPr>
                <w:rFonts w:ascii="Arial" w:hAnsi="Arial" w:cs="Arial"/>
                <w:sz w:val="20"/>
                <w:szCs w:val="20"/>
              </w:rPr>
            </w:pPr>
            <w:r w:rsidRPr="00E3353A">
              <w:rPr>
                <w:rFonts w:ascii="Arial" w:hAnsi="Arial" w:cs="Arial"/>
                <w:sz w:val="20"/>
                <w:szCs w:val="20"/>
              </w:rPr>
              <w:t>Музыкальная прогулка по выставке.</w:t>
            </w:r>
          </w:p>
        </w:tc>
        <w:tc>
          <w:tcPr>
            <w:tcW w:w="2268" w:type="dxa"/>
            <w:tcBorders>
              <w:top w:val="nil"/>
              <w:left w:val="nil"/>
              <w:bottom w:val="single" w:sz="4" w:space="0" w:color="000000"/>
              <w:right w:val="single" w:sz="4" w:space="0" w:color="000000"/>
            </w:tcBorders>
            <w:shd w:val="clear" w:color="auto" w:fill="auto"/>
            <w:noWrap/>
            <w:vAlign w:val="bottom"/>
            <w:hideMark/>
          </w:tcPr>
          <w:p w14:paraId="594A61DB"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75FA08BE"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28DB82EA"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083A1411" w14:textId="77777777" w:rsidR="00E3353A" w:rsidRPr="00E3353A" w:rsidRDefault="00E3353A" w:rsidP="00E3353A">
            <w:pPr>
              <w:rPr>
                <w:rFonts w:ascii="Arial" w:hAnsi="Arial" w:cs="Arial"/>
                <w:sz w:val="20"/>
                <w:szCs w:val="20"/>
              </w:rPr>
            </w:pPr>
            <w:r w:rsidRPr="00E3353A">
              <w:rPr>
                <w:rFonts w:ascii="Arial" w:hAnsi="Arial" w:cs="Arial"/>
                <w:sz w:val="20"/>
                <w:szCs w:val="20"/>
              </w:rPr>
              <w:t>Легко ли стать музыкантом?</w:t>
            </w:r>
          </w:p>
        </w:tc>
        <w:tc>
          <w:tcPr>
            <w:tcW w:w="2268" w:type="dxa"/>
            <w:tcBorders>
              <w:top w:val="nil"/>
              <w:left w:val="nil"/>
              <w:bottom w:val="single" w:sz="4" w:space="0" w:color="000000"/>
              <w:right w:val="single" w:sz="4" w:space="0" w:color="000000"/>
            </w:tcBorders>
            <w:shd w:val="clear" w:color="auto" w:fill="auto"/>
            <w:noWrap/>
            <w:vAlign w:val="bottom"/>
            <w:hideMark/>
          </w:tcPr>
          <w:p w14:paraId="37208779"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r w:rsidR="00E3353A" w:rsidRPr="00E3353A" w14:paraId="1605CED7" w14:textId="77777777" w:rsidTr="00E3353A">
        <w:trPr>
          <w:trHeight w:val="255"/>
        </w:trPr>
        <w:tc>
          <w:tcPr>
            <w:tcW w:w="2992" w:type="dxa"/>
            <w:tcBorders>
              <w:top w:val="nil"/>
              <w:left w:val="single" w:sz="4" w:space="0" w:color="000000"/>
              <w:bottom w:val="single" w:sz="4" w:space="0" w:color="000000"/>
              <w:right w:val="single" w:sz="4" w:space="0" w:color="000000"/>
            </w:tcBorders>
            <w:shd w:val="clear" w:color="auto" w:fill="auto"/>
            <w:noWrap/>
            <w:vAlign w:val="bottom"/>
            <w:hideMark/>
          </w:tcPr>
          <w:p w14:paraId="142E4E6C" w14:textId="77777777" w:rsidR="00E3353A" w:rsidRPr="00E3353A" w:rsidRDefault="00E3353A" w:rsidP="00E3353A">
            <w:pPr>
              <w:rPr>
                <w:rFonts w:ascii="Arial" w:hAnsi="Arial" w:cs="Arial"/>
                <w:sz w:val="20"/>
                <w:szCs w:val="20"/>
              </w:rPr>
            </w:pPr>
            <w:r w:rsidRPr="00E3353A">
              <w:rPr>
                <w:rFonts w:ascii="Arial" w:hAnsi="Arial" w:cs="Arial"/>
                <w:sz w:val="20"/>
                <w:szCs w:val="20"/>
              </w:rPr>
              <w:t> </w:t>
            </w:r>
          </w:p>
        </w:tc>
        <w:tc>
          <w:tcPr>
            <w:tcW w:w="9497" w:type="dxa"/>
            <w:tcBorders>
              <w:top w:val="nil"/>
              <w:left w:val="nil"/>
              <w:bottom w:val="single" w:sz="4" w:space="0" w:color="000000"/>
              <w:right w:val="single" w:sz="4" w:space="0" w:color="000000"/>
            </w:tcBorders>
            <w:shd w:val="clear" w:color="auto" w:fill="auto"/>
            <w:noWrap/>
            <w:vAlign w:val="bottom"/>
            <w:hideMark/>
          </w:tcPr>
          <w:p w14:paraId="4F834034" w14:textId="77777777" w:rsidR="00E3353A" w:rsidRPr="00E3353A" w:rsidRDefault="00E3353A" w:rsidP="00E3353A">
            <w:pPr>
              <w:rPr>
                <w:rFonts w:ascii="Arial" w:hAnsi="Arial" w:cs="Arial"/>
                <w:sz w:val="20"/>
                <w:szCs w:val="20"/>
              </w:rPr>
            </w:pPr>
            <w:r w:rsidRPr="00E3353A">
              <w:rPr>
                <w:rFonts w:ascii="Arial" w:hAnsi="Arial" w:cs="Arial"/>
                <w:sz w:val="20"/>
                <w:szCs w:val="20"/>
              </w:rPr>
              <w:t>Заключительный урок-концерт.</w:t>
            </w:r>
          </w:p>
        </w:tc>
        <w:tc>
          <w:tcPr>
            <w:tcW w:w="2268" w:type="dxa"/>
            <w:tcBorders>
              <w:top w:val="nil"/>
              <w:left w:val="nil"/>
              <w:bottom w:val="single" w:sz="4" w:space="0" w:color="000000"/>
              <w:right w:val="single" w:sz="4" w:space="0" w:color="000000"/>
            </w:tcBorders>
            <w:shd w:val="clear" w:color="auto" w:fill="auto"/>
            <w:noWrap/>
            <w:vAlign w:val="bottom"/>
            <w:hideMark/>
          </w:tcPr>
          <w:p w14:paraId="7942E2DA" w14:textId="77777777" w:rsidR="00E3353A" w:rsidRPr="00E3353A" w:rsidRDefault="00E3353A" w:rsidP="00E3353A">
            <w:pPr>
              <w:rPr>
                <w:rFonts w:ascii="Arial" w:hAnsi="Arial" w:cs="Arial"/>
                <w:sz w:val="20"/>
                <w:szCs w:val="20"/>
              </w:rPr>
            </w:pPr>
            <w:r w:rsidRPr="00E3353A">
              <w:rPr>
                <w:rFonts w:ascii="Arial" w:hAnsi="Arial" w:cs="Arial"/>
                <w:sz w:val="20"/>
                <w:szCs w:val="20"/>
              </w:rPr>
              <w:t>1</w:t>
            </w:r>
          </w:p>
        </w:tc>
      </w:tr>
    </w:tbl>
    <w:p w14:paraId="77DCDB81" w14:textId="77777777" w:rsidR="00571B62" w:rsidRDefault="00571B62" w:rsidP="00895934">
      <w:pPr>
        <w:pStyle w:val="a3"/>
        <w:rPr>
          <w:rFonts w:ascii="Times New Roman" w:hAnsi="Times New Roman" w:cs="Times New Roman"/>
          <w:sz w:val="24"/>
          <w:szCs w:val="24"/>
        </w:rPr>
      </w:pPr>
    </w:p>
    <w:p w14:paraId="6EDDD60D" w14:textId="77777777" w:rsidR="00621E99" w:rsidRDefault="00621E99" w:rsidP="00895934">
      <w:pPr>
        <w:pStyle w:val="a3"/>
        <w:rPr>
          <w:rFonts w:ascii="Times New Roman" w:hAnsi="Times New Roman" w:cs="Times New Roman"/>
          <w:sz w:val="24"/>
          <w:szCs w:val="24"/>
        </w:rPr>
      </w:pPr>
    </w:p>
    <w:p w14:paraId="4F69AA08" w14:textId="77777777" w:rsidR="00621E99" w:rsidRDefault="00621E99" w:rsidP="00895934">
      <w:pPr>
        <w:pStyle w:val="a3"/>
        <w:rPr>
          <w:rFonts w:ascii="Times New Roman" w:hAnsi="Times New Roman" w:cs="Times New Roman"/>
          <w:sz w:val="24"/>
          <w:szCs w:val="24"/>
        </w:rPr>
      </w:pPr>
    </w:p>
    <w:p w14:paraId="23ACD1BF" w14:textId="77777777" w:rsidR="00621E99" w:rsidRDefault="00621E99" w:rsidP="00895934">
      <w:pPr>
        <w:pStyle w:val="a3"/>
        <w:rPr>
          <w:rFonts w:ascii="Times New Roman" w:hAnsi="Times New Roman" w:cs="Times New Roman"/>
          <w:sz w:val="24"/>
          <w:szCs w:val="24"/>
        </w:rPr>
      </w:pPr>
    </w:p>
    <w:p w14:paraId="37F741E3" w14:textId="77777777" w:rsidR="00621E99" w:rsidRDefault="00621E99" w:rsidP="00895934">
      <w:pPr>
        <w:pStyle w:val="a3"/>
        <w:rPr>
          <w:rFonts w:ascii="Times New Roman" w:hAnsi="Times New Roman" w:cs="Times New Roman"/>
          <w:sz w:val="24"/>
          <w:szCs w:val="24"/>
        </w:rPr>
      </w:pPr>
    </w:p>
    <w:p w14:paraId="23A76F78" w14:textId="77777777" w:rsidR="00621E99" w:rsidRDefault="00621E99" w:rsidP="00895934">
      <w:pPr>
        <w:pStyle w:val="a3"/>
        <w:rPr>
          <w:rFonts w:ascii="Times New Roman" w:hAnsi="Times New Roman" w:cs="Times New Roman"/>
          <w:sz w:val="24"/>
          <w:szCs w:val="24"/>
        </w:rPr>
      </w:pPr>
    </w:p>
    <w:p w14:paraId="696C0570" w14:textId="77777777" w:rsidR="00621E99" w:rsidRDefault="00621E99" w:rsidP="00895934">
      <w:pPr>
        <w:pStyle w:val="a3"/>
        <w:rPr>
          <w:rFonts w:ascii="Times New Roman" w:hAnsi="Times New Roman" w:cs="Times New Roman"/>
          <w:sz w:val="24"/>
          <w:szCs w:val="24"/>
        </w:rPr>
      </w:pPr>
    </w:p>
    <w:p w14:paraId="70199863" w14:textId="77777777" w:rsidR="00621E99" w:rsidRDefault="00621E99" w:rsidP="00895934">
      <w:pPr>
        <w:pStyle w:val="a3"/>
        <w:rPr>
          <w:rFonts w:ascii="Times New Roman" w:hAnsi="Times New Roman" w:cs="Times New Roman"/>
          <w:sz w:val="24"/>
          <w:szCs w:val="24"/>
        </w:rPr>
      </w:pPr>
    </w:p>
    <w:p w14:paraId="20F81417" w14:textId="77777777" w:rsidR="00621E99" w:rsidRDefault="00621E99" w:rsidP="00895934">
      <w:pPr>
        <w:pStyle w:val="a3"/>
        <w:rPr>
          <w:rFonts w:ascii="Times New Roman" w:hAnsi="Times New Roman" w:cs="Times New Roman"/>
          <w:sz w:val="24"/>
          <w:szCs w:val="24"/>
        </w:rPr>
      </w:pPr>
    </w:p>
    <w:p w14:paraId="68276F39" w14:textId="77777777" w:rsidR="00621E99" w:rsidRDefault="00621E99" w:rsidP="00895934">
      <w:pPr>
        <w:pStyle w:val="a3"/>
        <w:rPr>
          <w:rFonts w:ascii="Times New Roman" w:hAnsi="Times New Roman" w:cs="Times New Roman"/>
          <w:sz w:val="24"/>
          <w:szCs w:val="24"/>
        </w:rPr>
      </w:pPr>
    </w:p>
    <w:p w14:paraId="4BE2D8BD" w14:textId="77777777" w:rsidR="00621E99" w:rsidRDefault="00621E99" w:rsidP="00895934">
      <w:pPr>
        <w:pStyle w:val="a3"/>
        <w:rPr>
          <w:rFonts w:ascii="Times New Roman" w:hAnsi="Times New Roman" w:cs="Times New Roman"/>
          <w:sz w:val="24"/>
          <w:szCs w:val="24"/>
        </w:rPr>
      </w:pPr>
    </w:p>
    <w:p w14:paraId="58A1AE3D" w14:textId="77777777" w:rsidR="00621E99" w:rsidRDefault="00621E99" w:rsidP="00895934">
      <w:pPr>
        <w:pStyle w:val="a3"/>
        <w:rPr>
          <w:rFonts w:ascii="Times New Roman" w:hAnsi="Times New Roman" w:cs="Times New Roman"/>
          <w:sz w:val="24"/>
          <w:szCs w:val="24"/>
        </w:rPr>
      </w:pPr>
    </w:p>
    <w:p w14:paraId="4DA6435C" w14:textId="77777777" w:rsidR="00621E99" w:rsidRDefault="00621E99" w:rsidP="00895934">
      <w:pPr>
        <w:pStyle w:val="a3"/>
        <w:rPr>
          <w:rFonts w:ascii="Times New Roman" w:hAnsi="Times New Roman" w:cs="Times New Roman"/>
          <w:sz w:val="24"/>
          <w:szCs w:val="24"/>
        </w:rPr>
      </w:pPr>
    </w:p>
    <w:p w14:paraId="7E72FB28" w14:textId="77777777" w:rsidR="00621E99" w:rsidRDefault="00621E99" w:rsidP="00895934">
      <w:pPr>
        <w:pStyle w:val="a3"/>
        <w:rPr>
          <w:rFonts w:ascii="Times New Roman" w:hAnsi="Times New Roman" w:cs="Times New Roman"/>
          <w:sz w:val="24"/>
          <w:szCs w:val="24"/>
        </w:rPr>
      </w:pPr>
    </w:p>
    <w:p w14:paraId="1C1A2C76" w14:textId="77777777" w:rsidR="00621E99" w:rsidRDefault="00621E99" w:rsidP="00895934">
      <w:pPr>
        <w:pStyle w:val="a3"/>
        <w:rPr>
          <w:rFonts w:ascii="Times New Roman" w:hAnsi="Times New Roman" w:cs="Times New Roman"/>
          <w:sz w:val="24"/>
          <w:szCs w:val="24"/>
        </w:rPr>
      </w:pPr>
    </w:p>
    <w:p w14:paraId="33287951" w14:textId="77777777" w:rsidR="00621E99" w:rsidRDefault="00621E99" w:rsidP="00895934">
      <w:pPr>
        <w:pStyle w:val="a3"/>
        <w:rPr>
          <w:rFonts w:ascii="Times New Roman" w:hAnsi="Times New Roman" w:cs="Times New Roman"/>
          <w:sz w:val="24"/>
          <w:szCs w:val="24"/>
        </w:rPr>
      </w:pPr>
    </w:p>
    <w:p w14:paraId="32C2F916" w14:textId="77777777" w:rsidR="00621E99" w:rsidRDefault="00621E99" w:rsidP="00895934">
      <w:pPr>
        <w:pStyle w:val="a3"/>
        <w:rPr>
          <w:rFonts w:ascii="Times New Roman" w:hAnsi="Times New Roman" w:cs="Times New Roman"/>
          <w:sz w:val="24"/>
          <w:szCs w:val="24"/>
        </w:rPr>
      </w:pPr>
    </w:p>
    <w:p w14:paraId="7CDA809A" w14:textId="77777777" w:rsidR="00621E99" w:rsidRDefault="00621E99" w:rsidP="00895934">
      <w:pPr>
        <w:pStyle w:val="a3"/>
        <w:rPr>
          <w:rFonts w:ascii="Times New Roman" w:hAnsi="Times New Roman" w:cs="Times New Roman"/>
          <w:sz w:val="24"/>
          <w:szCs w:val="24"/>
        </w:rPr>
      </w:pPr>
    </w:p>
    <w:p w14:paraId="65849C50" w14:textId="77777777" w:rsidR="00621E99" w:rsidRDefault="00621E99" w:rsidP="00895934">
      <w:pPr>
        <w:pStyle w:val="a3"/>
        <w:rPr>
          <w:rFonts w:ascii="Times New Roman" w:hAnsi="Times New Roman" w:cs="Times New Roman"/>
          <w:sz w:val="24"/>
          <w:szCs w:val="24"/>
        </w:rPr>
      </w:pPr>
    </w:p>
    <w:p w14:paraId="2B6D9962" w14:textId="77777777" w:rsidR="00621E99" w:rsidRDefault="00621E99" w:rsidP="00895934">
      <w:pPr>
        <w:pStyle w:val="a3"/>
        <w:rPr>
          <w:rFonts w:ascii="Times New Roman" w:hAnsi="Times New Roman" w:cs="Times New Roman"/>
          <w:sz w:val="24"/>
          <w:szCs w:val="24"/>
        </w:rPr>
      </w:pPr>
    </w:p>
    <w:p w14:paraId="26A202CB" w14:textId="77777777" w:rsidR="00621E99" w:rsidRDefault="00621E99" w:rsidP="00895934">
      <w:pPr>
        <w:pStyle w:val="a3"/>
        <w:rPr>
          <w:rFonts w:ascii="Times New Roman" w:hAnsi="Times New Roman" w:cs="Times New Roman"/>
          <w:sz w:val="24"/>
          <w:szCs w:val="24"/>
        </w:rPr>
      </w:pPr>
    </w:p>
    <w:p w14:paraId="3051F672" w14:textId="77777777" w:rsidR="00621E99" w:rsidRDefault="00621E99" w:rsidP="00895934">
      <w:pPr>
        <w:pStyle w:val="a3"/>
        <w:rPr>
          <w:rFonts w:ascii="Times New Roman" w:hAnsi="Times New Roman" w:cs="Times New Roman"/>
          <w:sz w:val="24"/>
          <w:szCs w:val="24"/>
        </w:rPr>
      </w:pPr>
    </w:p>
    <w:p w14:paraId="53683EF1" w14:textId="77777777" w:rsidR="00621E99" w:rsidRDefault="00621E99" w:rsidP="00895934">
      <w:pPr>
        <w:pStyle w:val="a3"/>
        <w:rPr>
          <w:rFonts w:ascii="Times New Roman" w:hAnsi="Times New Roman" w:cs="Times New Roman"/>
          <w:sz w:val="24"/>
          <w:szCs w:val="24"/>
        </w:rPr>
      </w:pPr>
    </w:p>
    <w:p w14:paraId="614380FC" w14:textId="77777777" w:rsidR="00621E99" w:rsidRDefault="00621E99" w:rsidP="00895934">
      <w:pPr>
        <w:pStyle w:val="a3"/>
        <w:rPr>
          <w:rFonts w:ascii="Times New Roman" w:hAnsi="Times New Roman" w:cs="Times New Roman"/>
          <w:sz w:val="24"/>
          <w:szCs w:val="24"/>
        </w:rPr>
      </w:pPr>
    </w:p>
    <w:p w14:paraId="75B830CA" w14:textId="77777777" w:rsidR="00621E99" w:rsidRDefault="00621E99" w:rsidP="00895934">
      <w:pPr>
        <w:pStyle w:val="a3"/>
        <w:rPr>
          <w:rFonts w:ascii="Times New Roman" w:hAnsi="Times New Roman" w:cs="Times New Roman"/>
          <w:sz w:val="24"/>
          <w:szCs w:val="24"/>
        </w:rPr>
      </w:pPr>
    </w:p>
    <w:p w14:paraId="3634AF24" w14:textId="77777777" w:rsidR="00621E99" w:rsidRDefault="00621E99" w:rsidP="00895934">
      <w:pPr>
        <w:pStyle w:val="a3"/>
        <w:rPr>
          <w:rFonts w:ascii="Times New Roman" w:hAnsi="Times New Roman" w:cs="Times New Roman"/>
          <w:sz w:val="24"/>
          <w:szCs w:val="24"/>
        </w:rPr>
      </w:pPr>
    </w:p>
    <w:sectPr w:rsidR="00621E99" w:rsidSect="00E3353A">
      <w:footerReference w:type="default" r:id="rId7"/>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BDCC" w14:textId="77777777" w:rsidR="009248C0" w:rsidRDefault="009248C0" w:rsidP="00F952F2">
      <w:r>
        <w:separator/>
      </w:r>
    </w:p>
  </w:endnote>
  <w:endnote w:type="continuationSeparator" w:id="0">
    <w:p w14:paraId="7A699D1A" w14:textId="77777777" w:rsidR="009248C0" w:rsidRDefault="009248C0" w:rsidP="00F9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03422"/>
      <w:docPartObj>
        <w:docPartGallery w:val="Page Numbers (Bottom of Page)"/>
        <w:docPartUnique/>
      </w:docPartObj>
    </w:sdtPr>
    <w:sdtEndPr/>
    <w:sdtContent>
      <w:p w14:paraId="53B6FDEC" w14:textId="77777777" w:rsidR="00A02BFC" w:rsidRDefault="00A143E5">
        <w:pPr>
          <w:pStyle w:val="a7"/>
          <w:jc w:val="center"/>
        </w:pPr>
        <w:r>
          <w:fldChar w:fldCharType="begin"/>
        </w:r>
        <w:r w:rsidR="00773DE9">
          <w:instrText xml:space="preserve"> PAGE   \* MERGEFORMAT </w:instrText>
        </w:r>
        <w:r>
          <w:fldChar w:fldCharType="separate"/>
        </w:r>
        <w:r w:rsidR="00E3353A">
          <w:rPr>
            <w:noProof/>
          </w:rPr>
          <w:t>14</w:t>
        </w:r>
        <w:r>
          <w:rPr>
            <w:noProof/>
          </w:rPr>
          <w:fldChar w:fldCharType="end"/>
        </w:r>
      </w:p>
    </w:sdtContent>
  </w:sdt>
  <w:p w14:paraId="2E3834E1" w14:textId="77777777" w:rsidR="00A02BFC" w:rsidRDefault="00A02B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1DC8" w14:textId="77777777" w:rsidR="009248C0" w:rsidRDefault="009248C0" w:rsidP="00F952F2">
      <w:r>
        <w:separator/>
      </w:r>
    </w:p>
  </w:footnote>
  <w:footnote w:type="continuationSeparator" w:id="0">
    <w:p w14:paraId="2851FB60" w14:textId="77777777" w:rsidR="009248C0" w:rsidRDefault="009248C0" w:rsidP="00F95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7A7"/>
    <w:multiLevelType w:val="hybridMultilevel"/>
    <w:tmpl w:val="3B56B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5E5980"/>
    <w:multiLevelType w:val="hybridMultilevel"/>
    <w:tmpl w:val="83221D64"/>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 w15:restartNumberingAfterBreak="0">
    <w:nsid w:val="04223F8B"/>
    <w:multiLevelType w:val="hybridMultilevel"/>
    <w:tmpl w:val="E2BE1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74212"/>
    <w:multiLevelType w:val="hybridMultilevel"/>
    <w:tmpl w:val="DD326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C33CB"/>
    <w:multiLevelType w:val="hybridMultilevel"/>
    <w:tmpl w:val="74020C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D0237BA"/>
    <w:multiLevelType w:val="hybridMultilevel"/>
    <w:tmpl w:val="3EFE0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21CAE"/>
    <w:multiLevelType w:val="hybridMultilevel"/>
    <w:tmpl w:val="F4BEC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2623D"/>
    <w:multiLevelType w:val="hybridMultilevel"/>
    <w:tmpl w:val="EE3C0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3761B1"/>
    <w:multiLevelType w:val="multilevel"/>
    <w:tmpl w:val="37B4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6079D"/>
    <w:multiLevelType w:val="hybridMultilevel"/>
    <w:tmpl w:val="8918E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4623C0"/>
    <w:multiLevelType w:val="hybridMultilevel"/>
    <w:tmpl w:val="5B5E8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B5863"/>
    <w:multiLevelType w:val="hybridMultilevel"/>
    <w:tmpl w:val="3142F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6634A"/>
    <w:multiLevelType w:val="multilevel"/>
    <w:tmpl w:val="BEA2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B49D9"/>
    <w:multiLevelType w:val="hybridMultilevel"/>
    <w:tmpl w:val="C096E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363B66"/>
    <w:multiLevelType w:val="hybridMultilevel"/>
    <w:tmpl w:val="38FCA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9D2C7E"/>
    <w:multiLevelType w:val="multilevel"/>
    <w:tmpl w:val="22E6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D4072"/>
    <w:multiLevelType w:val="hybridMultilevel"/>
    <w:tmpl w:val="11402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F276AA"/>
    <w:multiLevelType w:val="hybridMultilevel"/>
    <w:tmpl w:val="392CDE00"/>
    <w:lvl w:ilvl="0" w:tplc="04190001">
      <w:start w:val="1"/>
      <w:numFmt w:val="bullet"/>
      <w:lvlText w:val=""/>
      <w:lvlJc w:val="left"/>
      <w:pPr>
        <w:ind w:left="-60" w:hanging="360"/>
      </w:pPr>
      <w:rPr>
        <w:rFonts w:ascii="Symbol" w:hAnsi="Symbol" w:hint="default"/>
      </w:rPr>
    </w:lvl>
    <w:lvl w:ilvl="1" w:tplc="04190003" w:tentative="1">
      <w:start w:val="1"/>
      <w:numFmt w:val="bullet"/>
      <w:lvlText w:val="o"/>
      <w:lvlJc w:val="left"/>
      <w:pPr>
        <w:ind w:left="660" w:hanging="360"/>
      </w:pPr>
      <w:rPr>
        <w:rFonts w:ascii="Courier New" w:hAnsi="Courier New" w:cs="Courier New" w:hint="default"/>
      </w:rPr>
    </w:lvl>
    <w:lvl w:ilvl="2" w:tplc="04190005" w:tentative="1">
      <w:start w:val="1"/>
      <w:numFmt w:val="bullet"/>
      <w:lvlText w:val=""/>
      <w:lvlJc w:val="left"/>
      <w:pPr>
        <w:ind w:left="1380" w:hanging="360"/>
      </w:pPr>
      <w:rPr>
        <w:rFonts w:ascii="Wingdings" w:hAnsi="Wingdings" w:hint="default"/>
      </w:rPr>
    </w:lvl>
    <w:lvl w:ilvl="3" w:tplc="04190001" w:tentative="1">
      <w:start w:val="1"/>
      <w:numFmt w:val="bullet"/>
      <w:lvlText w:val=""/>
      <w:lvlJc w:val="left"/>
      <w:pPr>
        <w:ind w:left="2100" w:hanging="360"/>
      </w:pPr>
      <w:rPr>
        <w:rFonts w:ascii="Symbol" w:hAnsi="Symbol" w:hint="default"/>
      </w:rPr>
    </w:lvl>
    <w:lvl w:ilvl="4" w:tplc="04190003" w:tentative="1">
      <w:start w:val="1"/>
      <w:numFmt w:val="bullet"/>
      <w:lvlText w:val="o"/>
      <w:lvlJc w:val="left"/>
      <w:pPr>
        <w:ind w:left="2820" w:hanging="360"/>
      </w:pPr>
      <w:rPr>
        <w:rFonts w:ascii="Courier New" w:hAnsi="Courier New" w:cs="Courier New" w:hint="default"/>
      </w:rPr>
    </w:lvl>
    <w:lvl w:ilvl="5" w:tplc="04190005" w:tentative="1">
      <w:start w:val="1"/>
      <w:numFmt w:val="bullet"/>
      <w:lvlText w:val=""/>
      <w:lvlJc w:val="left"/>
      <w:pPr>
        <w:ind w:left="3540" w:hanging="360"/>
      </w:pPr>
      <w:rPr>
        <w:rFonts w:ascii="Wingdings" w:hAnsi="Wingdings" w:hint="default"/>
      </w:rPr>
    </w:lvl>
    <w:lvl w:ilvl="6" w:tplc="04190001" w:tentative="1">
      <w:start w:val="1"/>
      <w:numFmt w:val="bullet"/>
      <w:lvlText w:val=""/>
      <w:lvlJc w:val="left"/>
      <w:pPr>
        <w:ind w:left="4260" w:hanging="360"/>
      </w:pPr>
      <w:rPr>
        <w:rFonts w:ascii="Symbol" w:hAnsi="Symbol" w:hint="default"/>
      </w:rPr>
    </w:lvl>
    <w:lvl w:ilvl="7" w:tplc="04190003" w:tentative="1">
      <w:start w:val="1"/>
      <w:numFmt w:val="bullet"/>
      <w:lvlText w:val="o"/>
      <w:lvlJc w:val="left"/>
      <w:pPr>
        <w:ind w:left="4980" w:hanging="360"/>
      </w:pPr>
      <w:rPr>
        <w:rFonts w:ascii="Courier New" w:hAnsi="Courier New" w:cs="Courier New" w:hint="default"/>
      </w:rPr>
    </w:lvl>
    <w:lvl w:ilvl="8" w:tplc="04190005" w:tentative="1">
      <w:start w:val="1"/>
      <w:numFmt w:val="bullet"/>
      <w:lvlText w:val=""/>
      <w:lvlJc w:val="left"/>
      <w:pPr>
        <w:ind w:left="5700" w:hanging="360"/>
      </w:pPr>
      <w:rPr>
        <w:rFonts w:ascii="Wingdings" w:hAnsi="Wingdings" w:hint="default"/>
      </w:rPr>
    </w:lvl>
  </w:abstractNum>
  <w:abstractNum w:abstractNumId="18" w15:restartNumberingAfterBreak="0">
    <w:nsid w:val="358F73A3"/>
    <w:multiLevelType w:val="hybridMultilevel"/>
    <w:tmpl w:val="0908D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EB2E00"/>
    <w:multiLevelType w:val="multilevel"/>
    <w:tmpl w:val="E0EA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61857"/>
    <w:multiLevelType w:val="hybridMultilevel"/>
    <w:tmpl w:val="CF36E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53FDC"/>
    <w:multiLevelType w:val="hybridMultilevel"/>
    <w:tmpl w:val="46EC59E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9EB1026"/>
    <w:multiLevelType w:val="hybridMultilevel"/>
    <w:tmpl w:val="83605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1243C"/>
    <w:multiLevelType w:val="multilevel"/>
    <w:tmpl w:val="AC3E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C9400A"/>
    <w:multiLevelType w:val="hybridMultilevel"/>
    <w:tmpl w:val="0B620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F332F9"/>
    <w:multiLevelType w:val="hybridMultilevel"/>
    <w:tmpl w:val="5978E4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3F93E17"/>
    <w:multiLevelType w:val="hybridMultilevel"/>
    <w:tmpl w:val="610C9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A61B75"/>
    <w:multiLevelType w:val="hybridMultilevel"/>
    <w:tmpl w:val="2E388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A23180"/>
    <w:multiLevelType w:val="hybridMultilevel"/>
    <w:tmpl w:val="8BBAC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DF31B3"/>
    <w:multiLevelType w:val="hybridMultilevel"/>
    <w:tmpl w:val="BA06F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8F521A"/>
    <w:multiLevelType w:val="multilevel"/>
    <w:tmpl w:val="11F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7669B9"/>
    <w:multiLevelType w:val="hybridMultilevel"/>
    <w:tmpl w:val="8CD8C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9F607B"/>
    <w:multiLevelType w:val="hybridMultilevel"/>
    <w:tmpl w:val="219E1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35F84"/>
    <w:multiLevelType w:val="hybridMultilevel"/>
    <w:tmpl w:val="2AE63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1E7B98"/>
    <w:multiLevelType w:val="hybridMultilevel"/>
    <w:tmpl w:val="A970E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217F56"/>
    <w:multiLevelType w:val="hybridMultilevel"/>
    <w:tmpl w:val="BA0E32B4"/>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6" w15:restartNumberingAfterBreak="0">
    <w:nsid w:val="67740BFF"/>
    <w:multiLevelType w:val="hybridMultilevel"/>
    <w:tmpl w:val="3CB8BA7A"/>
    <w:lvl w:ilvl="0" w:tplc="0419000F">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A3E2B1E"/>
    <w:multiLevelType w:val="hybridMultilevel"/>
    <w:tmpl w:val="9B360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C368FE"/>
    <w:multiLevelType w:val="hybridMultilevel"/>
    <w:tmpl w:val="3D80A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2A2C91"/>
    <w:multiLevelType w:val="hybridMultilevel"/>
    <w:tmpl w:val="E6E0C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991503"/>
    <w:multiLevelType w:val="hybridMultilevel"/>
    <w:tmpl w:val="3ED49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8C44D67"/>
    <w:multiLevelType w:val="hybridMultilevel"/>
    <w:tmpl w:val="80167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F13DC2"/>
    <w:multiLevelType w:val="hybridMultilevel"/>
    <w:tmpl w:val="04EE8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724525824">
    <w:abstractNumId w:val="11"/>
  </w:num>
  <w:num w:numId="2" w16cid:durableId="506209408">
    <w:abstractNumId w:val="3"/>
  </w:num>
  <w:num w:numId="3" w16cid:durableId="813569048">
    <w:abstractNumId w:val="12"/>
  </w:num>
  <w:num w:numId="4" w16cid:durableId="747265101">
    <w:abstractNumId w:val="8"/>
  </w:num>
  <w:num w:numId="5" w16cid:durableId="553855574">
    <w:abstractNumId w:val="19"/>
  </w:num>
  <w:num w:numId="6" w16cid:durableId="1389037603">
    <w:abstractNumId w:val="23"/>
  </w:num>
  <w:num w:numId="7" w16cid:durableId="26418687">
    <w:abstractNumId w:val="15"/>
  </w:num>
  <w:num w:numId="8" w16cid:durableId="1155995096">
    <w:abstractNumId w:val="30"/>
  </w:num>
  <w:num w:numId="9" w16cid:durableId="953898450">
    <w:abstractNumId w:val="10"/>
  </w:num>
  <w:num w:numId="10" w16cid:durableId="1571764804">
    <w:abstractNumId w:val="33"/>
  </w:num>
  <w:num w:numId="11" w16cid:durableId="1788700717">
    <w:abstractNumId w:val="18"/>
  </w:num>
  <w:num w:numId="12" w16cid:durableId="1813984811">
    <w:abstractNumId w:val="6"/>
  </w:num>
  <w:num w:numId="13" w16cid:durableId="1527401287">
    <w:abstractNumId w:val="42"/>
  </w:num>
  <w:num w:numId="14" w16cid:durableId="2976449">
    <w:abstractNumId w:val="20"/>
  </w:num>
  <w:num w:numId="15" w16cid:durableId="845900227">
    <w:abstractNumId w:val="32"/>
  </w:num>
  <w:num w:numId="16" w16cid:durableId="481121136">
    <w:abstractNumId w:val="24"/>
  </w:num>
  <w:num w:numId="17" w16cid:durableId="1952202874">
    <w:abstractNumId w:val="16"/>
  </w:num>
  <w:num w:numId="18" w16cid:durableId="1063681699">
    <w:abstractNumId w:val="39"/>
  </w:num>
  <w:num w:numId="19" w16cid:durableId="1423455179">
    <w:abstractNumId w:val="31"/>
  </w:num>
  <w:num w:numId="20" w16cid:durableId="161821190">
    <w:abstractNumId w:val="5"/>
  </w:num>
  <w:num w:numId="21" w16cid:durableId="1602452078">
    <w:abstractNumId w:val="37"/>
  </w:num>
  <w:num w:numId="22" w16cid:durableId="1014306517">
    <w:abstractNumId w:val="13"/>
  </w:num>
  <w:num w:numId="23" w16cid:durableId="14815737">
    <w:abstractNumId w:val="38"/>
  </w:num>
  <w:num w:numId="24" w16cid:durableId="95712597">
    <w:abstractNumId w:val="26"/>
  </w:num>
  <w:num w:numId="25" w16cid:durableId="536285617">
    <w:abstractNumId w:val="2"/>
  </w:num>
  <w:num w:numId="26" w16cid:durableId="489978995">
    <w:abstractNumId w:val="41"/>
  </w:num>
  <w:num w:numId="27" w16cid:durableId="1416584044">
    <w:abstractNumId w:val="34"/>
  </w:num>
  <w:num w:numId="28" w16cid:durableId="1947929809">
    <w:abstractNumId w:val="9"/>
  </w:num>
  <w:num w:numId="29" w16cid:durableId="334117416">
    <w:abstractNumId w:val="27"/>
  </w:num>
  <w:num w:numId="30" w16cid:durableId="1209297754">
    <w:abstractNumId w:val="29"/>
  </w:num>
  <w:num w:numId="31" w16cid:durableId="1989164478">
    <w:abstractNumId w:val="22"/>
  </w:num>
  <w:num w:numId="32" w16cid:durableId="2016102953">
    <w:abstractNumId w:val="28"/>
  </w:num>
  <w:num w:numId="33" w16cid:durableId="1640958120">
    <w:abstractNumId w:val="40"/>
  </w:num>
  <w:num w:numId="34" w16cid:durableId="1099832588">
    <w:abstractNumId w:val="36"/>
  </w:num>
  <w:num w:numId="35" w16cid:durableId="1924140549">
    <w:abstractNumId w:val="25"/>
  </w:num>
  <w:num w:numId="36" w16cid:durableId="411898578">
    <w:abstractNumId w:val="21"/>
  </w:num>
  <w:num w:numId="37" w16cid:durableId="80756244">
    <w:abstractNumId w:val="7"/>
  </w:num>
  <w:num w:numId="38" w16cid:durableId="572738811">
    <w:abstractNumId w:val="0"/>
  </w:num>
  <w:num w:numId="39" w16cid:durableId="1264190460">
    <w:abstractNumId w:val="4"/>
  </w:num>
  <w:num w:numId="40" w16cid:durableId="1962568916">
    <w:abstractNumId w:val="17"/>
  </w:num>
  <w:num w:numId="41" w16cid:durableId="1672872495">
    <w:abstractNumId w:val="14"/>
  </w:num>
  <w:num w:numId="42" w16cid:durableId="1800221992">
    <w:abstractNumId w:val="1"/>
  </w:num>
  <w:num w:numId="43" w16cid:durableId="75879470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TQceExhfkd+1+XkPzxEvMXQUvnbS+tTCIIVr1aK11fvU9Nsph9WfkLOD6GdggpPXMNLTLUXMTDj9x+zqG8gj5Q==" w:salt="Q/2Ho5YsxNl7BhXbOIXEOA=="/>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6F50"/>
    <w:rsid w:val="000837D0"/>
    <w:rsid w:val="0008696F"/>
    <w:rsid w:val="0009028D"/>
    <w:rsid w:val="000F6192"/>
    <w:rsid w:val="00117038"/>
    <w:rsid w:val="001860F6"/>
    <w:rsid w:val="002B6F50"/>
    <w:rsid w:val="002C0CED"/>
    <w:rsid w:val="002C5419"/>
    <w:rsid w:val="003303F2"/>
    <w:rsid w:val="003B648D"/>
    <w:rsid w:val="003F5A8C"/>
    <w:rsid w:val="00520D33"/>
    <w:rsid w:val="00525227"/>
    <w:rsid w:val="00571B62"/>
    <w:rsid w:val="005857F7"/>
    <w:rsid w:val="005E0228"/>
    <w:rsid w:val="00621E99"/>
    <w:rsid w:val="006A5F87"/>
    <w:rsid w:val="006F6A17"/>
    <w:rsid w:val="00773DE9"/>
    <w:rsid w:val="00895934"/>
    <w:rsid w:val="009248C0"/>
    <w:rsid w:val="009430FB"/>
    <w:rsid w:val="00A02BFC"/>
    <w:rsid w:val="00A143E5"/>
    <w:rsid w:val="00A934D1"/>
    <w:rsid w:val="00B77672"/>
    <w:rsid w:val="00BF3792"/>
    <w:rsid w:val="00BF4C7C"/>
    <w:rsid w:val="00CB1190"/>
    <w:rsid w:val="00CB45A6"/>
    <w:rsid w:val="00D3288E"/>
    <w:rsid w:val="00E3353A"/>
    <w:rsid w:val="00E73D7F"/>
    <w:rsid w:val="00F952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08C9"/>
  <w15:docId w15:val="{CD93988D-66B8-40B8-B07C-1DC21F8A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A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F5A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6F50"/>
    <w:pPr>
      <w:spacing w:after="0" w:line="240" w:lineRule="auto"/>
    </w:pPr>
  </w:style>
  <w:style w:type="character" w:customStyle="1" w:styleId="10">
    <w:name w:val="Заголовок 1 Знак"/>
    <w:basedOn w:val="a0"/>
    <w:link w:val="1"/>
    <w:uiPriority w:val="9"/>
    <w:rsid w:val="003F5A8C"/>
    <w:rPr>
      <w:rFonts w:asciiTheme="majorHAnsi" w:eastAsiaTheme="majorEastAsia" w:hAnsiTheme="majorHAnsi" w:cstheme="majorBidi"/>
      <w:b/>
      <w:bCs/>
      <w:color w:val="365F91" w:themeColor="accent1" w:themeShade="BF"/>
      <w:sz w:val="28"/>
      <w:szCs w:val="28"/>
    </w:rPr>
  </w:style>
  <w:style w:type="table" w:styleId="a4">
    <w:name w:val="Table Grid"/>
    <w:basedOn w:val="a1"/>
    <w:rsid w:val="003F5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6">
    <w:name w:val="c6"/>
    <w:basedOn w:val="a0"/>
    <w:rsid w:val="003F5A8C"/>
  </w:style>
  <w:style w:type="paragraph" w:styleId="a5">
    <w:name w:val="header"/>
    <w:basedOn w:val="a"/>
    <w:link w:val="a6"/>
    <w:uiPriority w:val="99"/>
    <w:semiHidden/>
    <w:unhideWhenUsed/>
    <w:rsid w:val="00F952F2"/>
    <w:pPr>
      <w:tabs>
        <w:tab w:val="center" w:pos="4677"/>
        <w:tab w:val="right" w:pos="9355"/>
      </w:tabs>
    </w:pPr>
  </w:style>
  <w:style w:type="character" w:customStyle="1" w:styleId="a6">
    <w:name w:val="Верхний колонтитул Знак"/>
    <w:basedOn w:val="a0"/>
    <w:link w:val="a5"/>
    <w:uiPriority w:val="99"/>
    <w:semiHidden/>
    <w:rsid w:val="00F952F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952F2"/>
    <w:pPr>
      <w:tabs>
        <w:tab w:val="center" w:pos="4677"/>
        <w:tab w:val="right" w:pos="9355"/>
      </w:tabs>
    </w:pPr>
  </w:style>
  <w:style w:type="character" w:customStyle="1" w:styleId="a8">
    <w:name w:val="Нижний колонтитул Знак"/>
    <w:basedOn w:val="a0"/>
    <w:link w:val="a7"/>
    <w:uiPriority w:val="99"/>
    <w:rsid w:val="00F952F2"/>
    <w:rPr>
      <w:rFonts w:ascii="Times New Roman" w:eastAsia="Times New Roman" w:hAnsi="Times New Roman" w:cs="Times New Roman"/>
      <w:sz w:val="24"/>
      <w:szCs w:val="24"/>
      <w:lang w:eastAsia="ru-RU"/>
    </w:rPr>
  </w:style>
  <w:style w:type="paragraph" w:styleId="a9">
    <w:name w:val="Body Text Indent"/>
    <w:basedOn w:val="a"/>
    <w:link w:val="aa"/>
    <w:rsid w:val="00A02BFC"/>
    <w:pPr>
      <w:jc w:val="both"/>
    </w:pPr>
    <w:rPr>
      <w:lang w:eastAsia="en-US"/>
    </w:rPr>
  </w:style>
  <w:style w:type="character" w:customStyle="1" w:styleId="aa">
    <w:name w:val="Основной текст с отступом Знак"/>
    <w:basedOn w:val="a0"/>
    <w:link w:val="a9"/>
    <w:rsid w:val="00A02BFC"/>
    <w:rPr>
      <w:rFonts w:ascii="Times New Roman" w:eastAsia="Times New Roman" w:hAnsi="Times New Roman" w:cs="Times New Roman"/>
      <w:sz w:val="24"/>
      <w:szCs w:val="24"/>
    </w:rPr>
  </w:style>
  <w:style w:type="paragraph" w:customStyle="1" w:styleId="ab">
    <w:name w:val="Знак"/>
    <w:basedOn w:val="a"/>
    <w:rsid w:val="00A02BFC"/>
    <w:pPr>
      <w:spacing w:after="160" w:line="240" w:lineRule="exact"/>
    </w:pPr>
    <w:rPr>
      <w:rFonts w:ascii="Verdana" w:hAnsi="Verdana"/>
      <w:sz w:val="20"/>
      <w:szCs w:val="20"/>
      <w:lang w:val="en-US" w:eastAsia="en-US"/>
    </w:rPr>
  </w:style>
  <w:style w:type="paragraph" w:customStyle="1" w:styleId="4">
    <w:name w:val="Заг 4"/>
    <w:basedOn w:val="a"/>
    <w:rsid w:val="00E3353A"/>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styleId="ac">
    <w:name w:val="Subtitle"/>
    <w:basedOn w:val="a"/>
    <w:next w:val="a"/>
    <w:link w:val="ad"/>
    <w:uiPriority w:val="11"/>
    <w:qFormat/>
    <w:rsid w:val="00E3353A"/>
    <w:pPr>
      <w:spacing w:line="360" w:lineRule="auto"/>
      <w:outlineLvl w:val="1"/>
    </w:pPr>
    <w:rPr>
      <w:rFonts w:eastAsia="MS Gothic"/>
      <w:b/>
      <w:sz w:val="28"/>
    </w:rPr>
  </w:style>
  <w:style w:type="character" w:customStyle="1" w:styleId="ad">
    <w:name w:val="Подзаголовок Знак"/>
    <w:basedOn w:val="a0"/>
    <w:link w:val="ac"/>
    <w:uiPriority w:val="11"/>
    <w:rsid w:val="00E3353A"/>
    <w:rPr>
      <w:rFonts w:ascii="Times New Roman" w:eastAsia="MS Gothic" w:hAnsi="Times New Roman" w:cs="Times New Roman"/>
      <w:b/>
      <w:sz w:val="28"/>
      <w:szCs w:val="24"/>
      <w:lang w:eastAsia="ru-RU"/>
    </w:rPr>
  </w:style>
  <w:style w:type="paragraph" w:styleId="ae">
    <w:name w:val="List Paragraph"/>
    <w:basedOn w:val="a"/>
    <w:link w:val="af"/>
    <w:uiPriority w:val="34"/>
    <w:qFormat/>
    <w:rsid w:val="00E3353A"/>
    <w:pPr>
      <w:spacing w:after="200" w:line="276" w:lineRule="auto"/>
      <w:ind w:left="720"/>
      <w:contextualSpacing/>
    </w:pPr>
    <w:rPr>
      <w:rFonts w:ascii="Calibri" w:eastAsia="Calibri" w:hAnsi="Calibri"/>
      <w:sz w:val="22"/>
      <w:szCs w:val="22"/>
      <w:lang w:eastAsia="en-US"/>
    </w:rPr>
  </w:style>
  <w:style w:type="character" w:customStyle="1" w:styleId="af">
    <w:name w:val="Абзац списка Знак"/>
    <w:link w:val="ae"/>
    <w:uiPriority w:val="34"/>
    <w:locked/>
    <w:rsid w:val="00E3353A"/>
    <w:rPr>
      <w:rFonts w:ascii="Calibri" w:eastAsia="Calibri" w:hAnsi="Calibri" w:cs="Times New Roman"/>
    </w:rPr>
  </w:style>
  <w:style w:type="paragraph" w:customStyle="1" w:styleId="Default">
    <w:name w:val="Default"/>
    <w:rsid w:val="00E335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E3353A"/>
    <w:pPr>
      <w:widowControl w:val="0"/>
      <w:ind w:left="823"/>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41258">
      <w:bodyDiv w:val="1"/>
      <w:marLeft w:val="0"/>
      <w:marRight w:val="0"/>
      <w:marTop w:val="0"/>
      <w:marBottom w:val="0"/>
      <w:divBdr>
        <w:top w:val="none" w:sz="0" w:space="0" w:color="auto"/>
        <w:left w:val="none" w:sz="0" w:space="0" w:color="auto"/>
        <w:bottom w:val="none" w:sz="0" w:space="0" w:color="auto"/>
        <w:right w:val="none" w:sz="0" w:space="0" w:color="auto"/>
      </w:divBdr>
    </w:div>
    <w:div w:id="1922642936">
      <w:bodyDiv w:val="1"/>
      <w:marLeft w:val="0"/>
      <w:marRight w:val="0"/>
      <w:marTop w:val="0"/>
      <w:marBottom w:val="0"/>
      <w:divBdr>
        <w:top w:val="none" w:sz="0" w:space="0" w:color="auto"/>
        <w:left w:val="none" w:sz="0" w:space="0" w:color="auto"/>
        <w:bottom w:val="none" w:sz="0" w:space="0" w:color="auto"/>
        <w:right w:val="none" w:sz="0" w:space="0" w:color="auto"/>
      </w:divBdr>
    </w:div>
    <w:div w:id="19569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4707</Words>
  <Characters>26834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Надежда Чухонцева</cp:lastModifiedBy>
  <cp:revision>13</cp:revision>
  <cp:lastPrinted>2014-09-15T14:32:00Z</cp:lastPrinted>
  <dcterms:created xsi:type="dcterms:W3CDTF">2013-09-18T17:59:00Z</dcterms:created>
  <dcterms:modified xsi:type="dcterms:W3CDTF">2022-04-06T07:00:00Z</dcterms:modified>
</cp:coreProperties>
</file>