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1E95" w14:textId="77777777" w:rsidR="005F6461" w:rsidRDefault="005F6461" w:rsidP="005F6461">
      <w:pPr>
        <w:pStyle w:val="a6"/>
        <w:rPr>
          <w:szCs w:val="24"/>
        </w:rPr>
      </w:pPr>
    </w:p>
    <w:p w14:paraId="11772D26" w14:textId="77777777" w:rsidR="005F6461" w:rsidRDefault="005F6461" w:rsidP="005F6461">
      <w:pPr>
        <w:pStyle w:val="a6"/>
        <w:rPr>
          <w:szCs w:val="24"/>
        </w:rPr>
      </w:pPr>
    </w:p>
    <w:p w14:paraId="240BB750" w14:textId="77777777" w:rsidR="005F6461" w:rsidRDefault="005F6461" w:rsidP="005F6461">
      <w:pPr>
        <w:pStyle w:val="a6"/>
        <w:rPr>
          <w:szCs w:val="24"/>
        </w:rPr>
      </w:pPr>
    </w:p>
    <w:p w14:paraId="70844DDA" w14:textId="77777777" w:rsidR="005F6461" w:rsidRDefault="005F6461" w:rsidP="005F6461">
      <w:pPr>
        <w:pStyle w:val="a6"/>
        <w:rPr>
          <w:szCs w:val="24"/>
        </w:rPr>
      </w:pPr>
    </w:p>
    <w:p w14:paraId="1EABA393" w14:textId="77777777" w:rsidR="005F6461" w:rsidRDefault="005F6461" w:rsidP="005F6461">
      <w:pPr>
        <w:pStyle w:val="a6"/>
        <w:jc w:val="center"/>
        <w:rPr>
          <w:szCs w:val="24"/>
        </w:rPr>
      </w:pPr>
    </w:p>
    <w:p w14:paraId="39AF1026" w14:textId="77777777" w:rsidR="005F6461" w:rsidRDefault="005F6461" w:rsidP="005F6461">
      <w:pPr>
        <w:pStyle w:val="a6"/>
        <w:jc w:val="center"/>
        <w:rPr>
          <w:szCs w:val="24"/>
        </w:rPr>
      </w:pPr>
    </w:p>
    <w:p w14:paraId="0C0B622A" w14:textId="77777777" w:rsidR="005F6461" w:rsidRDefault="005F6461" w:rsidP="005F6461">
      <w:pPr>
        <w:pStyle w:val="a6"/>
        <w:jc w:val="center"/>
        <w:rPr>
          <w:szCs w:val="24"/>
        </w:rPr>
      </w:pPr>
    </w:p>
    <w:p w14:paraId="2BC1AF5D" w14:textId="77777777" w:rsidR="005F6461" w:rsidRDefault="005F6461" w:rsidP="005F6461">
      <w:pPr>
        <w:pStyle w:val="a6"/>
        <w:jc w:val="center"/>
        <w:rPr>
          <w:szCs w:val="24"/>
        </w:rPr>
      </w:pPr>
    </w:p>
    <w:p w14:paraId="40714EEA" w14:textId="77777777" w:rsidR="005F6461" w:rsidRDefault="005F6461" w:rsidP="005F6461">
      <w:pPr>
        <w:pStyle w:val="a6"/>
        <w:jc w:val="center"/>
        <w:rPr>
          <w:szCs w:val="24"/>
        </w:rPr>
      </w:pPr>
    </w:p>
    <w:p w14:paraId="55ED2F76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0742B483" w14:textId="77777777" w:rsidR="005F6461" w:rsidRDefault="00E527AC" w:rsidP="005F6461">
      <w:pPr>
        <w:pStyle w:val="a6"/>
        <w:jc w:val="center"/>
        <w:rPr>
          <w:szCs w:val="24"/>
        </w:rPr>
      </w:pPr>
      <w:r>
        <w:rPr>
          <w:szCs w:val="24"/>
        </w:rPr>
        <w:t>по технологии</w:t>
      </w:r>
    </w:p>
    <w:p w14:paraId="2513B59F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002B58CD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19FA6141" w14:textId="77777777" w:rsidR="005F6461" w:rsidRDefault="00E527AC" w:rsidP="00424C53">
      <w:pPr>
        <w:pStyle w:val="a6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3571B79B" w14:textId="77777777" w:rsidR="00D423CE" w:rsidRDefault="00D423CE" w:rsidP="00424C53">
      <w:pPr>
        <w:pStyle w:val="a6"/>
        <w:jc w:val="center"/>
        <w:rPr>
          <w:szCs w:val="24"/>
        </w:rPr>
      </w:pPr>
    </w:p>
    <w:p w14:paraId="669D97F8" w14:textId="77777777" w:rsidR="00D423CE" w:rsidRDefault="00D423CE" w:rsidP="00424C53">
      <w:pPr>
        <w:pStyle w:val="a6"/>
        <w:jc w:val="center"/>
        <w:rPr>
          <w:szCs w:val="24"/>
        </w:rPr>
      </w:pPr>
    </w:p>
    <w:p w14:paraId="46DBEF44" w14:textId="77777777" w:rsidR="00D423CE" w:rsidRDefault="00D423CE" w:rsidP="00424C53">
      <w:pPr>
        <w:pStyle w:val="a6"/>
        <w:jc w:val="center"/>
        <w:rPr>
          <w:szCs w:val="24"/>
        </w:rPr>
      </w:pPr>
    </w:p>
    <w:p w14:paraId="7E76EC4D" w14:textId="77777777" w:rsidR="00D423CE" w:rsidRDefault="00D423CE" w:rsidP="00424C53">
      <w:pPr>
        <w:pStyle w:val="a6"/>
        <w:jc w:val="center"/>
        <w:rPr>
          <w:szCs w:val="24"/>
        </w:rPr>
      </w:pPr>
    </w:p>
    <w:p w14:paraId="335435B1" w14:textId="77777777" w:rsidR="00D423CE" w:rsidRDefault="00D423CE" w:rsidP="00424C53">
      <w:pPr>
        <w:pStyle w:val="a6"/>
        <w:jc w:val="center"/>
        <w:rPr>
          <w:szCs w:val="24"/>
        </w:rPr>
      </w:pPr>
    </w:p>
    <w:p w14:paraId="409C9A8C" w14:textId="77777777" w:rsidR="00D423CE" w:rsidRDefault="00D423CE" w:rsidP="00424C53">
      <w:pPr>
        <w:pStyle w:val="a6"/>
        <w:jc w:val="center"/>
        <w:rPr>
          <w:szCs w:val="24"/>
        </w:rPr>
      </w:pPr>
    </w:p>
    <w:p w14:paraId="52E1BF21" w14:textId="77777777" w:rsidR="00D423CE" w:rsidRDefault="00D423CE" w:rsidP="00424C53">
      <w:pPr>
        <w:pStyle w:val="a6"/>
        <w:jc w:val="center"/>
        <w:rPr>
          <w:szCs w:val="24"/>
        </w:rPr>
      </w:pPr>
    </w:p>
    <w:p w14:paraId="396E3FC3" w14:textId="77777777" w:rsidR="00D423CE" w:rsidRDefault="00D423CE" w:rsidP="00424C53">
      <w:pPr>
        <w:pStyle w:val="a6"/>
        <w:jc w:val="center"/>
        <w:rPr>
          <w:szCs w:val="24"/>
        </w:rPr>
      </w:pPr>
    </w:p>
    <w:p w14:paraId="5590EF75" w14:textId="77777777" w:rsidR="00D423CE" w:rsidRDefault="00D423CE" w:rsidP="00424C53">
      <w:pPr>
        <w:pStyle w:val="a6"/>
        <w:jc w:val="center"/>
        <w:rPr>
          <w:szCs w:val="24"/>
        </w:rPr>
      </w:pPr>
    </w:p>
    <w:p w14:paraId="343F509E" w14:textId="77777777" w:rsidR="00D423CE" w:rsidRDefault="00D423CE" w:rsidP="00424C53">
      <w:pPr>
        <w:pStyle w:val="a6"/>
        <w:jc w:val="center"/>
        <w:rPr>
          <w:szCs w:val="24"/>
        </w:rPr>
      </w:pPr>
    </w:p>
    <w:p w14:paraId="7C049390" w14:textId="77777777" w:rsidR="00D423CE" w:rsidRDefault="00D423CE" w:rsidP="00424C53">
      <w:pPr>
        <w:pStyle w:val="a6"/>
        <w:jc w:val="center"/>
        <w:rPr>
          <w:szCs w:val="24"/>
        </w:rPr>
      </w:pPr>
    </w:p>
    <w:p w14:paraId="569DF72B" w14:textId="77777777" w:rsidR="00D423CE" w:rsidRDefault="00D423CE" w:rsidP="00424C53">
      <w:pPr>
        <w:pStyle w:val="a6"/>
        <w:jc w:val="center"/>
        <w:rPr>
          <w:szCs w:val="24"/>
        </w:rPr>
      </w:pPr>
    </w:p>
    <w:p w14:paraId="05201034" w14:textId="77777777" w:rsidR="00D423CE" w:rsidRDefault="00D423CE" w:rsidP="00424C53">
      <w:pPr>
        <w:pStyle w:val="a6"/>
        <w:jc w:val="center"/>
        <w:rPr>
          <w:szCs w:val="24"/>
        </w:rPr>
      </w:pPr>
    </w:p>
    <w:p w14:paraId="3A1A5DBA" w14:textId="77777777" w:rsidR="00D423CE" w:rsidRDefault="00D423CE" w:rsidP="00424C53">
      <w:pPr>
        <w:pStyle w:val="a6"/>
        <w:jc w:val="center"/>
        <w:rPr>
          <w:szCs w:val="24"/>
        </w:rPr>
      </w:pPr>
    </w:p>
    <w:p w14:paraId="208A8350" w14:textId="77777777" w:rsidR="00D423CE" w:rsidRDefault="00D423CE" w:rsidP="00424C53">
      <w:pPr>
        <w:pStyle w:val="a6"/>
        <w:jc w:val="center"/>
        <w:rPr>
          <w:szCs w:val="24"/>
        </w:rPr>
      </w:pPr>
    </w:p>
    <w:p w14:paraId="7CDC4643" w14:textId="77777777" w:rsidR="00D423CE" w:rsidRDefault="00D423CE" w:rsidP="00424C53">
      <w:pPr>
        <w:pStyle w:val="a6"/>
        <w:jc w:val="center"/>
        <w:rPr>
          <w:szCs w:val="24"/>
        </w:rPr>
      </w:pPr>
    </w:p>
    <w:p w14:paraId="29806D01" w14:textId="77777777" w:rsidR="00D423CE" w:rsidRDefault="00D423CE" w:rsidP="00424C53">
      <w:pPr>
        <w:pStyle w:val="a6"/>
        <w:jc w:val="center"/>
        <w:rPr>
          <w:szCs w:val="24"/>
        </w:rPr>
      </w:pPr>
    </w:p>
    <w:p w14:paraId="3EE29229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150DFDB9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54CB58FB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3D7168F1" w14:textId="77777777" w:rsidTr="00E555F4">
        <w:tc>
          <w:tcPr>
            <w:tcW w:w="4786" w:type="dxa"/>
            <w:shd w:val="clear" w:color="auto" w:fill="auto"/>
          </w:tcPr>
          <w:p w14:paraId="1821668F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54683977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5340EE61" w14:textId="77777777" w:rsidTr="00E555F4">
        <w:tc>
          <w:tcPr>
            <w:tcW w:w="4786" w:type="dxa"/>
            <w:shd w:val="clear" w:color="auto" w:fill="auto"/>
          </w:tcPr>
          <w:p w14:paraId="42D3AFCE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4E0C4BE6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48C89D22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5588A026" w14:textId="77777777" w:rsidTr="00E555F4">
        <w:tc>
          <w:tcPr>
            <w:tcW w:w="4786" w:type="dxa"/>
            <w:shd w:val="clear" w:color="auto" w:fill="auto"/>
          </w:tcPr>
          <w:p w14:paraId="7D05CE95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62D3380B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5C19D908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66A7FC58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0533DE7D" w14:textId="77777777" w:rsidTr="00E555F4">
        <w:tc>
          <w:tcPr>
            <w:tcW w:w="4786" w:type="dxa"/>
            <w:shd w:val="clear" w:color="auto" w:fill="auto"/>
          </w:tcPr>
          <w:p w14:paraId="7574A605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17121451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2BA21CB4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0FF36726" w14:textId="77777777" w:rsidTr="00E555F4">
        <w:tc>
          <w:tcPr>
            <w:tcW w:w="4786" w:type="dxa"/>
            <w:shd w:val="clear" w:color="auto" w:fill="auto"/>
          </w:tcPr>
          <w:p w14:paraId="31EB249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24E8BEFB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5D06CAF4" w14:textId="77777777" w:rsidTr="00E555F4">
        <w:tc>
          <w:tcPr>
            <w:tcW w:w="4786" w:type="dxa"/>
            <w:shd w:val="clear" w:color="auto" w:fill="auto"/>
          </w:tcPr>
          <w:p w14:paraId="07C8C69E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3C785C83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7081E182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41B522DA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5215A86F" w14:textId="77777777" w:rsidTr="00E555F4">
        <w:tc>
          <w:tcPr>
            <w:tcW w:w="4786" w:type="dxa"/>
            <w:shd w:val="clear" w:color="auto" w:fill="auto"/>
          </w:tcPr>
          <w:p w14:paraId="68A4D09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15E3753F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5B6D0F44" w14:textId="77777777" w:rsidTr="00E555F4">
        <w:tc>
          <w:tcPr>
            <w:tcW w:w="4786" w:type="dxa"/>
            <w:shd w:val="clear" w:color="auto" w:fill="auto"/>
          </w:tcPr>
          <w:p w14:paraId="23EB8D28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1E93016A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08A9F6BC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7B6B38C0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276169B7" w14:textId="77777777" w:rsidTr="00E555F4">
        <w:tc>
          <w:tcPr>
            <w:tcW w:w="4786" w:type="dxa"/>
            <w:shd w:val="clear" w:color="auto" w:fill="auto"/>
          </w:tcPr>
          <w:p w14:paraId="01EF84B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5CC402C0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66AA7384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341E71C9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0EFFF5E7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0C895625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0BBA77E7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0B967DB6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32790AC4" w14:textId="77777777" w:rsidTr="00E555F4">
        <w:tc>
          <w:tcPr>
            <w:tcW w:w="4786" w:type="dxa"/>
            <w:shd w:val="clear" w:color="auto" w:fill="auto"/>
          </w:tcPr>
          <w:p w14:paraId="5F21469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1A9E79D5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4CB4ABD5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4A30E0D9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502EAFD6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2A1C77C4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12B5792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16CB4CD1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104E9A10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49EC362A" w14:textId="77777777" w:rsidTr="00E555F4">
        <w:tc>
          <w:tcPr>
            <w:tcW w:w="4786" w:type="dxa"/>
            <w:shd w:val="clear" w:color="auto" w:fill="auto"/>
          </w:tcPr>
          <w:p w14:paraId="689EC875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2E7D26BE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124412A1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588B6887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7735EC2A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6AB20163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0EC20891" w14:textId="77777777" w:rsidTr="00E555F4">
        <w:tc>
          <w:tcPr>
            <w:tcW w:w="4786" w:type="dxa"/>
            <w:shd w:val="clear" w:color="auto" w:fill="auto"/>
          </w:tcPr>
          <w:p w14:paraId="05E6C52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01250444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04215B8E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5D2C9314" w14:textId="77777777" w:rsidTr="00E555F4">
        <w:tc>
          <w:tcPr>
            <w:tcW w:w="4786" w:type="dxa"/>
            <w:shd w:val="clear" w:color="auto" w:fill="auto"/>
          </w:tcPr>
          <w:p w14:paraId="44CF679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63C50BC8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1961EF78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672AF3FA" w14:textId="77777777" w:rsidTr="00E555F4">
        <w:tc>
          <w:tcPr>
            <w:tcW w:w="4786" w:type="dxa"/>
            <w:shd w:val="clear" w:color="auto" w:fill="auto"/>
          </w:tcPr>
          <w:p w14:paraId="121340DB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07ABDC31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7D9ABF23" w14:textId="77777777" w:rsidTr="00E555F4">
        <w:tc>
          <w:tcPr>
            <w:tcW w:w="4786" w:type="dxa"/>
            <w:shd w:val="clear" w:color="auto" w:fill="auto"/>
          </w:tcPr>
          <w:p w14:paraId="75DEB62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7BFEEB6D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7DD67158" w14:textId="77777777" w:rsidTr="00E555F4">
        <w:tc>
          <w:tcPr>
            <w:tcW w:w="4786" w:type="dxa"/>
            <w:shd w:val="clear" w:color="auto" w:fill="auto"/>
          </w:tcPr>
          <w:p w14:paraId="34A39C6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03B2CFB1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4997E8A1" w14:textId="77777777" w:rsidTr="00E555F4">
        <w:tc>
          <w:tcPr>
            <w:tcW w:w="4786" w:type="dxa"/>
            <w:shd w:val="clear" w:color="auto" w:fill="auto"/>
          </w:tcPr>
          <w:p w14:paraId="26C7381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DE288E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43BF1B87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158FCFBB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4920E990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B844CC" w:rsidRPr="00F87225">
              <w:rPr>
                <w:sz w:val="22"/>
                <w:szCs w:val="22"/>
              </w:rPr>
              <w:t xml:space="preserve">  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0EAD0EBC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201AF879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45BAF9F2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31139766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сообщения с  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57A3FFC4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63C44DF0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CEEEE23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668"/>
        <w:gridCol w:w="13466"/>
      </w:tblGrid>
      <w:tr w:rsidR="00E527AC" w14:paraId="7A087202" w14:textId="77777777" w:rsidTr="00E527AC">
        <w:trPr>
          <w:cantSplit/>
          <w:trHeight w:val="1134"/>
        </w:trPr>
        <w:tc>
          <w:tcPr>
            <w:tcW w:w="1668" w:type="dxa"/>
            <w:textDirection w:val="btLr"/>
          </w:tcPr>
          <w:p w14:paraId="7532C1E0" w14:textId="77777777" w:rsidR="00E527AC" w:rsidRPr="001D5973" w:rsidRDefault="00E527AC" w:rsidP="001F06BA">
            <w:pPr>
              <w:pStyle w:val="4"/>
              <w:spacing w:before="0" w:after="0" w:line="240" w:lineRule="auto"/>
              <w:ind w:right="113"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 xml:space="preserve">Общекультурные и </w:t>
            </w:r>
            <w:proofErr w:type="spellStart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общетрудовые</w:t>
            </w:r>
            <w:proofErr w:type="spellEnd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компетенции.Основы</w:t>
            </w:r>
            <w:proofErr w:type="spellEnd"/>
            <w:proofErr w:type="gramEnd"/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культуры труда, самообслуживание</w:t>
            </w:r>
          </w:p>
          <w:p w14:paraId="3744B6AC" w14:textId="77777777" w:rsidR="00E527AC" w:rsidRDefault="00E527AC" w:rsidP="001F06BA">
            <w:pPr>
              <w:pStyle w:val="ad"/>
              <w:spacing w:line="360" w:lineRule="auto"/>
              <w:ind w:left="113" w:right="113" w:firstLine="0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13466" w:type="dxa"/>
          </w:tcPr>
          <w:p w14:paraId="6220A78B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9C86F24" w14:textId="77777777" w:rsidR="00E527AC" w:rsidRPr="00741AF8" w:rsidRDefault="00E527AC" w:rsidP="00E527AC">
            <w:pPr>
              <w:numPr>
                <w:ilvl w:val="0"/>
                <w:numId w:val="2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называть современные про</w:t>
            </w:r>
            <w:r>
              <w:rPr>
                <w:color w:val="000000"/>
                <w:sz w:val="20"/>
                <w:szCs w:val="20"/>
              </w:rPr>
              <w:t>фессии (в том числе профес</w:t>
            </w:r>
            <w:r w:rsidRPr="00741AF8">
              <w:rPr>
                <w:color w:val="000000"/>
                <w:sz w:val="20"/>
                <w:szCs w:val="20"/>
              </w:rPr>
              <w:t>сии своих родителей) и описывать их особенности;</w:t>
            </w:r>
          </w:p>
          <w:p w14:paraId="395C8448" w14:textId="77777777" w:rsidR="00E527AC" w:rsidRPr="00741AF8" w:rsidRDefault="00E527AC" w:rsidP="00E527AC">
            <w:pPr>
              <w:numPr>
                <w:ilvl w:val="0"/>
                <w:numId w:val="2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понимать общие прав</w:t>
            </w:r>
            <w:r>
              <w:rPr>
                <w:color w:val="000000"/>
                <w:sz w:val="20"/>
                <w:szCs w:val="20"/>
              </w:rPr>
              <w:t>ила создания предметов рукотвор</w:t>
            </w:r>
            <w:r w:rsidRPr="00741AF8">
              <w:rPr>
                <w:color w:val="000000"/>
                <w:sz w:val="20"/>
                <w:szCs w:val="20"/>
              </w:rPr>
              <w:t>ного мира: соответствие изделия обстановке, удобство (функциональность),</w:t>
            </w:r>
            <w:r>
              <w:rPr>
                <w:color w:val="000000"/>
                <w:sz w:val="20"/>
                <w:szCs w:val="20"/>
              </w:rPr>
              <w:t xml:space="preserve"> прочность, эстетическую вырази</w:t>
            </w:r>
            <w:r w:rsidRPr="00741AF8">
              <w:rPr>
                <w:color w:val="000000"/>
                <w:sz w:val="20"/>
                <w:szCs w:val="20"/>
              </w:rPr>
              <w:t>тельность - и руководствоваться ими в своей продуктив</w:t>
            </w:r>
            <w:r w:rsidRPr="00741AF8">
              <w:rPr>
                <w:color w:val="000000"/>
                <w:sz w:val="20"/>
                <w:szCs w:val="20"/>
              </w:rPr>
              <w:softHyphen/>
              <w:t>ной деятельности;</w:t>
            </w:r>
          </w:p>
          <w:p w14:paraId="2D4B8D95" w14:textId="77777777" w:rsidR="00E527AC" w:rsidRDefault="00E527AC" w:rsidP="00E527AC">
            <w:pPr>
              <w:numPr>
                <w:ilvl w:val="0"/>
                <w:numId w:val="2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анализировать предлагаемую информацию, планировать предстоящую практическую работу, осуществлять кор</w:t>
            </w:r>
            <w:r>
              <w:rPr>
                <w:color w:val="000000"/>
                <w:sz w:val="20"/>
                <w:szCs w:val="20"/>
              </w:rPr>
              <w:t>рек</w:t>
            </w:r>
            <w:r w:rsidRPr="00741AF8">
              <w:rPr>
                <w:color w:val="000000"/>
                <w:sz w:val="20"/>
                <w:szCs w:val="20"/>
              </w:rPr>
              <w:t>тировку хода практической работы, само</w:t>
            </w:r>
            <w:r>
              <w:rPr>
                <w:color w:val="000000"/>
                <w:sz w:val="20"/>
                <w:szCs w:val="20"/>
              </w:rPr>
              <w:t>контроль выпол</w:t>
            </w:r>
            <w:r w:rsidRPr="00741AF8">
              <w:rPr>
                <w:color w:val="000000"/>
                <w:sz w:val="20"/>
                <w:szCs w:val="20"/>
              </w:rPr>
              <w:t>няемых практических действий;</w:t>
            </w:r>
          </w:p>
          <w:p w14:paraId="46835549" w14:textId="77777777" w:rsidR="00E527AC" w:rsidRPr="00741AF8" w:rsidRDefault="00E527AC" w:rsidP="00E527AC">
            <w:pPr>
              <w:numPr>
                <w:ilvl w:val="0"/>
                <w:numId w:val="2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организовывать свое рабочее место в зависимости от вида работы, выполнять доступные действия по самооб</w:t>
            </w:r>
            <w:r w:rsidRPr="00741AF8">
              <w:rPr>
                <w:color w:val="000000"/>
                <w:sz w:val="20"/>
                <w:szCs w:val="20"/>
              </w:rPr>
              <w:softHyphen/>
              <w:t>служиванию и доступные виды домашнего труда.</w:t>
            </w:r>
          </w:p>
          <w:p w14:paraId="376BA84A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3823DF66" w14:textId="77777777" w:rsidR="00E527AC" w:rsidRPr="00741AF8" w:rsidRDefault="00E527AC" w:rsidP="00E527AC">
            <w:pPr>
              <w:numPr>
                <w:ilvl w:val="0"/>
                <w:numId w:val="4"/>
              </w:numPr>
              <w:tabs>
                <w:tab w:val="left" w:pos="67"/>
              </w:tabs>
              <w:ind w:left="-75"/>
              <w:jc w:val="both"/>
              <w:rPr>
                <w:i/>
                <w:color w:val="000000"/>
                <w:sz w:val="20"/>
                <w:szCs w:val="20"/>
              </w:rPr>
            </w:pPr>
            <w:r w:rsidRPr="00741AF8">
              <w:rPr>
                <w:i/>
                <w:color w:val="000000"/>
                <w:sz w:val="20"/>
                <w:szCs w:val="20"/>
              </w:rPr>
              <w:t>уважительно относиться к труду людей;</w:t>
            </w:r>
          </w:p>
          <w:p w14:paraId="533E0E97" w14:textId="77777777" w:rsidR="00E527AC" w:rsidRPr="00741AF8" w:rsidRDefault="00E527AC" w:rsidP="00E527AC">
            <w:pPr>
              <w:numPr>
                <w:ilvl w:val="0"/>
                <w:numId w:val="4"/>
              </w:numPr>
              <w:tabs>
                <w:tab w:val="left" w:pos="67"/>
              </w:tabs>
              <w:ind w:left="-75"/>
              <w:jc w:val="both"/>
              <w:rPr>
                <w:i/>
                <w:color w:val="000000"/>
                <w:sz w:val="20"/>
                <w:szCs w:val="20"/>
              </w:rPr>
            </w:pPr>
            <w:r w:rsidRPr="00741AF8">
              <w:rPr>
                <w:i/>
                <w:color w:val="000000"/>
                <w:sz w:val="20"/>
                <w:szCs w:val="20"/>
              </w:rPr>
              <w:t>понимать культурно-историческую ценность традиций, отраженных в предметном мире, и уважать их;</w:t>
            </w:r>
          </w:p>
          <w:p w14:paraId="0EC29C16" w14:textId="77777777" w:rsidR="00E527AC" w:rsidRPr="00741AF8" w:rsidRDefault="00E527AC" w:rsidP="00E527AC">
            <w:pPr>
              <w:numPr>
                <w:ilvl w:val="0"/>
                <w:numId w:val="4"/>
              </w:numPr>
              <w:tabs>
                <w:tab w:val="left" w:pos="67"/>
              </w:tabs>
              <w:ind w:left="-75"/>
              <w:jc w:val="both"/>
              <w:rPr>
                <w:i/>
                <w:color w:val="000000"/>
                <w:sz w:val="20"/>
                <w:szCs w:val="20"/>
              </w:rPr>
            </w:pPr>
            <w:r w:rsidRPr="00741AF8">
              <w:rPr>
                <w:i/>
                <w:color w:val="000000"/>
                <w:sz w:val="20"/>
                <w:szCs w:val="20"/>
              </w:rPr>
              <w:t>понимать особенности проектной деятельности, осуществлять под ру</w:t>
            </w:r>
            <w:r w:rsidRPr="00741AF8">
              <w:rPr>
                <w:i/>
                <w:color w:val="000000"/>
                <w:sz w:val="20"/>
                <w:szCs w:val="20"/>
              </w:rPr>
              <w:softHyphen/>
              <w:t>ководством учителя элементарную проектную деятельность в малых группах: разрабатывать замысел, искать пути его реализации, вопло</w:t>
            </w:r>
            <w:r w:rsidRPr="00741AF8">
              <w:rPr>
                <w:i/>
                <w:color w:val="000000"/>
                <w:sz w:val="20"/>
                <w:szCs w:val="20"/>
              </w:rPr>
              <w:softHyphen/>
              <w:t>щать его в продукте;</w:t>
            </w:r>
          </w:p>
          <w:p w14:paraId="5AEABAAD" w14:textId="77777777" w:rsidR="00E527AC" w:rsidRPr="00DF606E" w:rsidRDefault="00E527AC" w:rsidP="001F06BA">
            <w:pPr>
              <w:pStyle w:val="TableParagraph"/>
              <w:tabs>
                <w:tab w:val="left" w:pos="67"/>
                <w:tab w:val="left" w:pos="298"/>
              </w:tabs>
              <w:ind w:left="-75"/>
              <w:rPr>
                <w:iCs/>
                <w:sz w:val="28"/>
                <w:szCs w:val="28"/>
                <w:lang w:val="ru-RU"/>
              </w:rPr>
            </w:pPr>
            <w:r w:rsidRPr="00741AF8">
              <w:rPr>
                <w:i/>
                <w:color w:val="000000"/>
                <w:sz w:val="20"/>
                <w:szCs w:val="20"/>
                <w:lang w:val="ru-RU"/>
              </w:rPr>
              <w:t>демонстрировать готовый продукт (изделия, комплексные работы, со</w:t>
            </w:r>
            <w:r w:rsidRPr="00741AF8">
              <w:rPr>
                <w:i/>
                <w:color w:val="000000"/>
                <w:sz w:val="20"/>
                <w:szCs w:val="20"/>
                <w:lang w:val="ru-RU"/>
              </w:rPr>
              <w:softHyphen/>
              <w:t>циальные услуги).</w:t>
            </w:r>
          </w:p>
        </w:tc>
      </w:tr>
      <w:tr w:rsidR="00E527AC" w14:paraId="1F718E55" w14:textId="77777777" w:rsidTr="00E527AC">
        <w:trPr>
          <w:cantSplit/>
          <w:trHeight w:val="1134"/>
        </w:trPr>
        <w:tc>
          <w:tcPr>
            <w:tcW w:w="1668" w:type="dxa"/>
            <w:textDirection w:val="btLr"/>
          </w:tcPr>
          <w:p w14:paraId="310ABDE6" w14:textId="77777777" w:rsidR="00E527AC" w:rsidRPr="002D3D97" w:rsidRDefault="00E527AC" w:rsidP="001F06BA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Технология ручной обработки </w:t>
            </w:r>
            <w:proofErr w:type="spellStart"/>
            <w:proofErr w:type="gramStart"/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материалов.Элементы</w:t>
            </w:r>
            <w:proofErr w:type="spellEnd"/>
            <w:proofErr w:type="gramEnd"/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графической грамоты</w:t>
            </w:r>
          </w:p>
          <w:p w14:paraId="0423EE1C" w14:textId="77777777" w:rsidR="00E527AC" w:rsidRPr="001D5973" w:rsidRDefault="00E527AC" w:rsidP="001F06BA">
            <w:pPr>
              <w:pStyle w:val="4"/>
              <w:spacing w:before="0" w:after="0" w:line="360" w:lineRule="auto"/>
              <w:ind w:right="113"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71725B92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B2FE11B" w14:textId="77777777" w:rsidR="00E527AC" w:rsidRPr="00741AF8" w:rsidRDefault="00E527AC" w:rsidP="00E527AC">
            <w:pPr>
              <w:numPr>
                <w:ilvl w:val="0"/>
                <w:numId w:val="5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на основе полученных представлений о многообразии материалов, их видах, свойствах, происхождении, практи</w:t>
            </w:r>
            <w:r w:rsidRPr="00741AF8">
              <w:rPr>
                <w:color w:val="000000"/>
                <w:sz w:val="20"/>
                <w:szCs w:val="20"/>
              </w:rPr>
              <w:softHyphen/>
              <w:t>ческом применении в жизни осознанно подбирать доступ</w:t>
            </w:r>
            <w:r w:rsidRPr="00741AF8">
              <w:rPr>
                <w:color w:val="000000"/>
                <w:sz w:val="20"/>
                <w:szCs w:val="20"/>
              </w:rPr>
              <w:softHyphen/>
              <w:t xml:space="preserve">ные в обработке материалы для изделий по </w:t>
            </w:r>
            <w:proofErr w:type="spellStart"/>
            <w:r w:rsidRPr="00741AF8">
              <w:rPr>
                <w:color w:val="000000"/>
                <w:sz w:val="20"/>
                <w:szCs w:val="20"/>
              </w:rPr>
              <w:t>декоративно</w:t>
            </w:r>
            <w:r w:rsidRPr="00741AF8">
              <w:rPr>
                <w:color w:val="000000"/>
                <w:sz w:val="20"/>
                <w:szCs w:val="20"/>
              </w:rPr>
              <w:softHyphen/>
              <w:t>художественным</w:t>
            </w:r>
            <w:proofErr w:type="spellEnd"/>
            <w:r w:rsidRPr="00741AF8">
              <w:rPr>
                <w:color w:val="000000"/>
                <w:sz w:val="20"/>
                <w:szCs w:val="20"/>
              </w:rPr>
              <w:t xml:space="preserve"> и конструктивным свойствам в соответст</w:t>
            </w:r>
            <w:r w:rsidRPr="00741AF8">
              <w:rPr>
                <w:color w:val="000000"/>
                <w:sz w:val="20"/>
                <w:szCs w:val="20"/>
              </w:rPr>
              <w:softHyphen/>
              <w:t>вии с поставленной задачей;</w:t>
            </w:r>
          </w:p>
          <w:p w14:paraId="06DBA666" w14:textId="77777777" w:rsidR="00E527AC" w:rsidRPr="00741AF8" w:rsidRDefault="00E527AC" w:rsidP="00E527AC">
            <w:pPr>
              <w:numPr>
                <w:ilvl w:val="0"/>
                <w:numId w:val="5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отбирать и выполнять в зависимости от свойств освоен</w:t>
            </w:r>
            <w:r w:rsidRPr="00741AF8">
              <w:rPr>
                <w:color w:val="000000"/>
                <w:sz w:val="20"/>
                <w:szCs w:val="20"/>
              </w:rPr>
              <w:softHyphen/>
              <w:t>ных материалов оптимальные и доступные технологиче</w:t>
            </w:r>
            <w:r w:rsidRPr="00741AF8">
              <w:rPr>
                <w:color w:val="000000"/>
                <w:sz w:val="20"/>
                <w:szCs w:val="20"/>
              </w:rPr>
              <w:softHyphen/>
              <w:t>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14:paraId="338B4583" w14:textId="77777777" w:rsidR="00E527AC" w:rsidRPr="00741AF8" w:rsidRDefault="00E527AC" w:rsidP="00E527AC">
            <w:pPr>
              <w:numPr>
                <w:ilvl w:val="0"/>
                <w:numId w:val="5"/>
              </w:numPr>
              <w:tabs>
                <w:tab w:val="left" w:pos="209"/>
              </w:tabs>
              <w:jc w:val="both"/>
              <w:rPr>
                <w:color w:val="000000"/>
                <w:sz w:val="20"/>
                <w:szCs w:val="20"/>
              </w:rPr>
            </w:pPr>
            <w:r w:rsidRPr="00741AF8">
              <w:rPr>
                <w:color w:val="000000"/>
                <w:sz w:val="20"/>
                <w:szCs w:val="20"/>
              </w:rPr>
              <w:t>применять приёмы безопасной работы ручными инстру</w:t>
            </w:r>
            <w:r w:rsidRPr="00741AF8">
              <w:rPr>
                <w:color w:val="000000"/>
                <w:sz w:val="20"/>
                <w:szCs w:val="20"/>
              </w:rPr>
              <w:softHyphen/>
              <w:t>ментами: чертежными (линейка, угольник, циркуль), режу</w:t>
            </w:r>
            <w:r w:rsidRPr="00741AF8">
              <w:rPr>
                <w:color w:val="000000"/>
                <w:sz w:val="20"/>
                <w:szCs w:val="20"/>
              </w:rPr>
              <w:softHyphen/>
              <w:t>щими (ножницы) и колющими (игла, шило);</w:t>
            </w:r>
          </w:p>
          <w:p w14:paraId="00F67DBF" w14:textId="77777777" w:rsidR="00E527AC" w:rsidRPr="00741AF8" w:rsidRDefault="00E527AC" w:rsidP="001F06BA">
            <w:pPr>
              <w:pStyle w:val="TableParagraph"/>
              <w:tabs>
                <w:tab w:val="left" w:pos="209"/>
                <w:tab w:val="left" w:pos="298"/>
              </w:tabs>
              <w:ind w:left="0"/>
              <w:rPr>
                <w:b/>
                <w:sz w:val="20"/>
                <w:szCs w:val="20"/>
                <w:lang w:val="ru-RU"/>
              </w:rPr>
            </w:pPr>
            <w:r w:rsidRPr="00741AF8">
              <w:rPr>
                <w:color w:val="000000"/>
                <w:sz w:val="20"/>
                <w:szCs w:val="20"/>
                <w:lang w:val="ru-RU"/>
              </w:rPr>
              <w:t>выполнять символические действия моделирования и преобразования модели и работать с простейшей техни</w:t>
            </w:r>
            <w:r w:rsidRPr="00741AF8">
              <w:rPr>
                <w:color w:val="000000"/>
                <w:sz w:val="20"/>
                <w:szCs w:val="20"/>
                <w:lang w:val="ru-RU"/>
              </w:rPr>
              <w:softHyphen/>
              <w:t>ческой документацией: распознавать чертежи и эскизы, читать их и выполнять разметку с опорой на них; изготав</w:t>
            </w:r>
            <w:r w:rsidRPr="00741AF8">
              <w:rPr>
                <w:color w:val="000000"/>
                <w:sz w:val="20"/>
                <w:szCs w:val="20"/>
                <w:lang w:val="ru-RU"/>
              </w:rPr>
              <w:softHyphen/>
              <w:t>ливать плоскостные и объемные изделия по простейшим чертежам, эскизам, схемам, рисункам.</w:t>
            </w:r>
          </w:p>
          <w:p w14:paraId="0B42C2FC" w14:textId="77777777" w:rsidR="00E527AC" w:rsidRPr="009903F8" w:rsidRDefault="00E527AC" w:rsidP="001F06BA">
            <w:pPr>
              <w:tabs>
                <w:tab w:val="left" w:pos="351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B16D0">
              <w:rPr>
                <w:b/>
                <w:sz w:val="20"/>
                <w:szCs w:val="20"/>
              </w:rPr>
              <w:t>Обучающийся получит возможность научиться:</w:t>
            </w:r>
            <w:r w:rsidRPr="00242DEB">
              <w:rPr>
                <w:color w:val="000000"/>
              </w:rPr>
              <w:t xml:space="preserve"> </w:t>
            </w:r>
          </w:p>
          <w:p w14:paraId="1B3EF2AD" w14:textId="77777777" w:rsidR="00E527AC" w:rsidRPr="009903F8" w:rsidRDefault="00E527AC" w:rsidP="00E527AC">
            <w:pPr>
              <w:numPr>
                <w:ilvl w:val="0"/>
                <w:numId w:val="6"/>
              </w:numPr>
              <w:tabs>
                <w:tab w:val="left" w:pos="351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9903F8">
              <w:rPr>
                <w:i/>
                <w:color w:val="000000"/>
                <w:sz w:val="20"/>
                <w:szCs w:val="20"/>
              </w:rPr>
              <w:t>отбирать и выстраивать оптималь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ную технологическую последова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тельность реализации собственного или предложенного учителем за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мысла;</w:t>
            </w:r>
          </w:p>
          <w:p w14:paraId="58F08D82" w14:textId="77777777" w:rsidR="00E527AC" w:rsidRPr="009903F8" w:rsidRDefault="00E527AC" w:rsidP="00E527AC">
            <w:pPr>
              <w:numPr>
                <w:ilvl w:val="0"/>
                <w:numId w:val="6"/>
              </w:numPr>
              <w:tabs>
                <w:tab w:val="left" w:pos="351"/>
              </w:tabs>
              <w:jc w:val="both"/>
              <w:rPr>
                <w:color w:val="000000"/>
              </w:rPr>
            </w:pPr>
            <w:r w:rsidRPr="009903F8">
              <w:rPr>
                <w:i/>
                <w:color w:val="000000"/>
                <w:sz w:val="20"/>
                <w:szCs w:val="20"/>
              </w:rPr>
              <w:t>прогнозировать конечный практиче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ский результат и самостоятельно комбинировать художественные тех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нологии в соответствии с конструк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 xml:space="preserve">тивной или </w:t>
            </w:r>
            <w:proofErr w:type="spellStart"/>
            <w:r w:rsidRPr="009903F8">
              <w:rPr>
                <w:i/>
                <w:color w:val="000000"/>
                <w:sz w:val="20"/>
                <w:szCs w:val="20"/>
              </w:rPr>
              <w:t>декоративно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художественной</w:t>
            </w:r>
            <w:proofErr w:type="spellEnd"/>
            <w:r w:rsidRPr="009903F8">
              <w:rPr>
                <w:i/>
                <w:color w:val="000000"/>
                <w:sz w:val="20"/>
                <w:szCs w:val="20"/>
              </w:rPr>
              <w:t xml:space="preserve"> задачей.</w:t>
            </w:r>
          </w:p>
        </w:tc>
      </w:tr>
      <w:tr w:rsidR="00E527AC" w14:paraId="0601B7ED" w14:textId="77777777" w:rsidTr="00E527AC">
        <w:trPr>
          <w:cantSplit/>
          <w:trHeight w:val="1134"/>
        </w:trPr>
        <w:tc>
          <w:tcPr>
            <w:tcW w:w="1668" w:type="dxa"/>
            <w:textDirection w:val="btLr"/>
          </w:tcPr>
          <w:p w14:paraId="626E036E" w14:textId="77777777" w:rsidR="00E527AC" w:rsidRPr="002D3D97" w:rsidRDefault="00E527AC" w:rsidP="001F06BA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>Конструирование и моделирование</w:t>
            </w:r>
          </w:p>
          <w:p w14:paraId="318687C6" w14:textId="77777777" w:rsidR="00E527AC" w:rsidRPr="001D5973" w:rsidRDefault="00E527AC" w:rsidP="001F06BA">
            <w:pPr>
              <w:pStyle w:val="4"/>
              <w:spacing w:before="0" w:after="0" w:line="360" w:lineRule="auto"/>
              <w:ind w:right="113"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11139797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7AB3B78" w14:textId="77777777" w:rsidR="00E527AC" w:rsidRPr="009903F8" w:rsidRDefault="00E527AC" w:rsidP="00E527AC">
            <w:pPr>
              <w:numPr>
                <w:ilvl w:val="0"/>
                <w:numId w:val="5"/>
              </w:numPr>
              <w:tabs>
                <w:tab w:val="left" w:pos="351"/>
              </w:tabs>
              <w:jc w:val="both"/>
              <w:rPr>
                <w:color w:val="000000"/>
                <w:sz w:val="20"/>
                <w:szCs w:val="20"/>
              </w:rPr>
            </w:pPr>
            <w:r w:rsidRPr="009903F8">
              <w:rPr>
                <w:color w:val="000000"/>
                <w:sz w:val="20"/>
                <w:szCs w:val="20"/>
              </w:rPr>
              <w:t>на основе полученных представлений о многообразии материалов, их видах, свойствах, про</w:t>
            </w:r>
            <w:r>
              <w:rPr>
                <w:color w:val="000000"/>
                <w:sz w:val="20"/>
                <w:szCs w:val="20"/>
              </w:rPr>
              <w:t>исхождении, практи</w:t>
            </w:r>
            <w:r w:rsidRPr="009903F8">
              <w:rPr>
                <w:color w:val="000000"/>
                <w:sz w:val="20"/>
                <w:szCs w:val="20"/>
              </w:rPr>
              <w:t>ческом применении в жизни осознанно подби</w:t>
            </w:r>
            <w:r>
              <w:rPr>
                <w:color w:val="000000"/>
                <w:sz w:val="20"/>
                <w:szCs w:val="20"/>
              </w:rPr>
              <w:t>рать доступ</w:t>
            </w:r>
            <w:r w:rsidRPr="009903F8">
              <w:rPr>
                <w:color w:val="000000"/>
                <w:sz w:val="20"/>
                <w:szCs w:val="20"/>
              </w:rPr>
              <w:t>ные в обработке материалы для из</w:t>
            </w:r>
            <w:r>
              <w:rPr>
                <w:color w:val="000000"/>
                <w:sz w:val="20"/>
                <w:szCs w:val="20"/>
              </w:rPr>
              <w:t>делий по декоративно-</w:t>
            </w:r>
            <w:r w:rsidRPr="009903F8">
              <w:rPr>
                <w:color w:val="000000"/>
                <w:sz w:val="20"/>
                <w:szCs w:val="20"/>
              </w:rPr>
              <w:t>художественным и конструктивным свойствам в соответст</w:t>
            </w:r>
            <w:r w:rsidRPr="009903F8">
              <w:rPr>
                <w:color w:val="000000"/>
                <w:sz w:val="20"/>
                <w:szCs w:val="20"/>
              </w:rPr>
              <w:softHyphen/>
              <w:t>вии с поставленной задачей;</w:t>
            </w:r>
          </w:p>
          <w:p w14:paraId="3F154C9A" w14:textId="77777777" w:rsidR="00E527AC" w:rsidRPr="009903F8" w:rsidRDefault="00E527AC" w:rsidP="00E527AC">
            <w:pPr>
              <w:numPr>
                <w:ilvl w:val="0"/>
                <w:numId w:val="5"/>
              </w:numPr>
              <w:tabs>
                <w:tab w:val="left" w:pos="351"/>
              </w:tabs>
              <w:jc w:val="both"/>
              <w:rPr>
                <w:color w:val="000000"/>
                <w:sz w:val="20"/>
                <w:szCs w:val="20"/>
              </w:rPr>
            </w:pPr>
            <w:r w:rsidRPr="009903F8">
              <w:rPr>
                <w:color w:val="000000"/>
                <w:sz w:val="20"/>
                <w:szCs w:val="20"/>
              </w:rPr>
              <w:t>отбирать и выполнять в зависимо</w:t>
            </w:r>
            <w:r>
              <w:rPr>
                <w:color w:val="000000"/>
                <w:sz w:val="20"/>
                <w:szCs w:val="20"/>
              </w:rPr>
              <w:t>сти от свойств освоен</w:t>
            </w:r>
            <w:r w:rsidRPr="009903F8">
              <w:rPr>
                <w:color w:val="000000"/>
                <w:sz w:val="20"/>
                <w:szCs w:val="20"/>
              </w:rPr>
              <w:t>ных материалов оптимальные и доступные технологиче</w:t>
            </w:r>
            <w:r w:rsidRPr="009903F8">
              <w:rPr>
                <w:color w:val="000000"/>
                <w:sz w:val="20"/>
                <w:szCs w:val="20"/>
              </w:rPr>
              <w:softHyphen/>
              <w:t>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14:paraId="2F2879E7" w14:textId="77777777" w:rsidR="00E527AC" w:rsidRPr="009903F8" w:rsidRDefault="00E527AC" w:rsidP="00E527AC">
            <w:pPr>
              <w:numPr>
                <w:ilvl w:val="0"/>
                <w:numId w:val="5"/>
              </w:numPr>
              <w:tabs>
                <w:tab w:val="left" w:pos="351"/>
              </w:tabs>
              <w:jc w:val="both"/>
              <w:rPr>
                <w:color w:val="000000"/>
                <w:sz w:val="20"/>
                <w:szCs w:val="20"/>
              </w:rPr>
            </w:pPr>
            <w:r w:rsidRPr="009903F8">
              <w:rPr>
                <w:color w:val="000000"/>
                <w:sz w:val="20"/>
                <w:szCs w:val="20"/>
              </w:rPr>
              <w:t>применять приёмы безопас</w:t>
            </w:r>
            <w:r>
              <w:rPr>
                <w:color w:val="000000"/>
                <w:sz w:val="20"/>
                <w:szCs w:val="20"/>
              </w:rPr>
              <w:t>ной работы ручными инстру</w:t>
            </w:r>
            <w:r w:rsidRPr="009903F8">
              <w:rPr>
                <w:color w:val="000000"/>
                <w:sz w:val="20"/>
                <w:szCs w:val="20"/>
              </w:rPr>
              <w:t>ментами: чертежными (ли</w:t>
            </w:r>
            <w:r>
              <w:rPr>
                <w:color w:val="000000"/>
                <w:sz w:val="20"/>
                <w:szCs w:val="20"/>
              </w:rPr>
              <w:t>нейка, угольник, циркуль), режу</w:t>
            </w:r>
            <w:r w:rsidRPr="009903F8">
              <w:rPr>
                <w:color w:val="000000"/>
                <w:sz w:val="20"/>
                <w:szCs w:val="20"/>
              </w:rPr>
              <w:t>щими (ножницы) и колющими (игла, шило);</w:t>
            </w:r>
          </w:p>
          <w:p w14:paraId="3ED9511C" w14:textId="77777777" w:rsidR="00E527AC" w:rsidRPr="009903F8" w:rsidRDefault="00E527AC" w:rsidP="001F06BA">
            <w:pPr>
              <w:pStyle w:val="TableParagraph"/>
              <w:tabs>
                <w:tab w:val="left" w:pos="298"/>
                <w:tab w:val="left" w:pos="351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903F8">
              <w:rPr>
                <w:color w:val="000000"/>
                <w:sz w:val="20"/>
                <w:szCs w:val="20"/>
                <w:lang w:val="ru-RU"/>
              </w:rPr>
              <w:t>выполнять символические действия моделирования и преобразования модели и работать с простейшей техни</w:t>
            </w:r>
            <w:r w:rsidRPr="009903F8">
              <w:rPr>
                <w:color w:val="000000"/>
                <w:sz w:val="20"/>
                <w:szCs w:val="20"/>
                <w:lang w:val="ru-RU"/>
              </w:rPr>
              <w:softHyphen/>
              <w:t>ческой документацией: распознавать чертежи и эскизы, читать их и выполнять разметку с опо</w:t>
            </w:r>
            <w:r>
              <w:rPr>
                <w:color w:val="000000"/>
                <w:sz w:val="20"/>
                <w:szCs w:val="20"/>
                <w:lang w:val="ru-RU"/>
              </w:rPr>
              <w:t>рой на них; изготав</w:t>
            </w:r>
            <w:r w:rsidRPr="009903F8">
              <w:rPr>
                <w:color w:val="000000"/>
                <w:sz w:val="20"/>
                <w:szCs w:val="20"/>
                <w:lang w:val="ru-RU"/>
              </w:rPr>
              <w:t>ливать плоскостные и объемные изделия по простейшим чертежам, эскизам, схемам, рисункам.</w:t>
            </w:r>
          </w:p>
          <w:p w14:paraId="32096FDF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2F15898A" w14:textId="77777777" w:rsidR="00E527AC" w:rsidRPr="009903F8" w:rsidRDefault="00E527AC" w:rsidP="00E527AC">
            <w:pPr>
              <w:numPr>
                <w:ilvl w:val="0"/>
                <w:numId w:val="6"/>
              </w:numPr>
              <w:jc w:val="both"/>
              <w:rPr>
                <w:i/>
                <w:color w:val="000000"/>
                <w:sz w:val="20"/>
                <w:szCs w:val="20"/>
              </w:rPr>
            </w:pPr>
            <w:r w:rsidRPr="009903F8">
              <w:rPr>
                <w:color w:val="000000"/>
                <w:sz w:val="20"/>
                <w:szCs w:val="20"/>
              </w:rPr>
              <w:t>о</w:t>
            </w:r>
            <w:r w:rsidRPr="009903F8">
              <w:rPr>
                <w:i/>
                <w:color w:val="000000"/>
                <w:sz w:val="20"/>
                <w:szCs w:val="20"/>
              </w:rPr>
              <w:t>тбирать и выстраивать оптималь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ную технологическую последова</w:t>
            </w:r>
            <w:r w:rsidRPr="009903F8">
              <w:rPr>
                <w:i/>
                <w:color w:val="000000"/>
                <w:sz w:val="20"/>
                <w:szCs w:val="20"/>
              </w:rPr>
              <w:softHyphen/>
              <w:t>тельность реализации собственного или предложенного учителем замысла;</w:t>
            </w:r>
          </w:p>
          <w:p w14:paraId="684A5091" w14:textId="77777777" w:rsidR="00E527AC" w:rsidRPr="009903F8" w:rsidRDefault="00E527AC" w:rsidP="00E527AC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 w:rsidRPr="009903F8">
              <w:rPr>
                <w:i/>
                <w:color w:val="000000"/>
                <w:sz w:val="20"/>
                <w:szCs w:val="20"/>
              </w:rPr>
              <w:t>прогнозировать конечный практи</w:t>
            </w:r>
            <w:r>
              <w:rPr>
                <w:i/>
                <w:color w:val="000000"/>
                <w:sz w:val="20"/>
                <w:szCs w:val="20"/>
              </w:rPr>
              <w:t>че</w:t>
            </w:r>
            <w:r w:rsidRPr="009903F8">
              <w:rPr>
                <w:i/>
                <w:color w:val="000000"/>
                <w:sz w:val="20"/>
                <w:szCs w:val="20"/>
              </w:rPr>
              <w:t>ский результат и самостоятельно комбинировать художественные технологии в соответствии с конструктивной или декора</w:t>
            </w:r>
            <w:r>
              <w:rPr>
                <w:i/>
                <w:color w:val="000000"/>
                <w:sz w:val="20"/>
                <w:szCs w:val="20"/>
              </w:rPr>
              <w:t>тивно-</w:t>
            </w:r>
            <w:r w:rsidRPr="009903F8">
              <w:rPr>
                <w:i/>
                <w:color w:val="000000"/>
                <w:sz w:val="20"/>
                <w:szCs w:val="20"/>
              </w:rPr>
              <w:t>художественной задачей.</w:t>
            </w:r>
          </w:p>
        </w:tc>
      </w:tr>
      <w:tr w:rsidR="00E527AC" w14:paraId="36A5E843" w14:textId="77777777" w:rsidTr="00E527AC">
        <w:trPr>
          <w:cantSplit/>
          <w:trHeight w:val="1134"/>
        </w:trPr>
        <w:tc>
          <w:tcPr>
            <w:tcW w:w="1668" w:type="dxa"/>
            <w:textDirection w:val="btLr"/>
          </w:tcPr>
          <w:p w14:paraId="0AF9AC22" w14:textId="77777777" w:rsidR="00E527AC" w:rsidRPr="001D5973" w:rsidRDefault="00E527AC" w:rsidP="001F06BA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Практика работы на компьютере</w:t>
            </w:r>
          </w:p>
          <w:p w14:paraId="274D4E33" w14:textId="77777777" w:rsidR="00E527AC" w:rsidRPr="001D5973" w:rsidRDefault="00E527AC" w:rsidP="001F06BA">
            <w:pPr>
              <w:pStyle w:val="4"/>
              <w:spacing w:before="0" w:after="0" w:line="360" w:lineRule="auto"/>
              <w:ind w:right="113"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5BBDB6B2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8169F09" w14:textId="77777777" w:rsidR="00E527AC" w:rsidRPr="009903F8" w:rsidRDefault="00E527AC" w:rsidP="00E527AC">
            <w:pPr>
              <w:numPr>
                <w:ilvl w:val="0"/>
                <w:numId w:val="2"/>
              </w:numPr>
              <w:tabs>
                <w:tab w:val="left" w:pos="351"/>
              </w:tabs>
              <w:ind w:left="171"/>
              <w:jc w:val="both"/>
              <w:rPr>
                <w:color w:val="000000"/>
                <w:sz w:val="20"/>
                <w:szCs w:val="20"/>
              </w:rPr>
            </w:pPr>
            <w:r w:rsidRPr="009903F8">
              <w:rPr>
                <w:color w:val="000000"/>
                <w:sz w:val="20"/>
                <w:szCs w:val="20"/>
              </w:rPr>
              <w:t>анализировать устройство изделия: выделять детали, их форму, определять взаимное расположение, виды соеди</w:t>
            </w:r>
            <w:r w:rsidRPr="009903F8">
              <w:rPr>
                <w:color w:val="000000"/>
                <w:sz w:val="20"/>
                <w:szCs w:val="20"/>
              </w:rPr>
              <w:softHyphen/>
              <w:t>нения деталей;</w:t>
            </w:r>
          </w:p>
          <w:p w14:paraId="36DFE3FA" w14:textId="77777777" w:rsidR="00E527AC" w:rsidRPr="009903F8" w:rsidRDefault="00E527AC" w:rsidP="00E527AC">
            <w:pPr>
              <w:numPr>
                <w:ilvl w:val="0"/>
                <w:numId w:val="2"/>
              </w:numPr>
              <w:tabs>
                <w:tab w:val="left" w:pos="351"/>
              </w:tabs>
              <w:ind w:left="171"/>
              <w:jc w:val="both"/>
              <w:rPr>
                <w:color w:val="000000"/>
                <w:sz w:val="20"/>
                <w:szCs w:val="20"/>
              </w:rPr>
            </w:pPr>
            <w:r w:rsidRPr="009903F8">
              <w:rPr>
                <w:color w:val="000000"/>
                <w:sz w:val="20"/>
                <w:szCs w:val="20"/>
              </w:rPr>
              <w:t>решать простейшие задачи конструктивного характера по изменению вида и способа соединения деталей: на дост</w:t>
            </w:r>
            <w:r w:rsidRPr="009903F8">
              <w:rPr>
                <w:color w:val="000000"/>
                <w:sz w:val="20"/>
                <w:szCs w:val="20"/>
              </w:rPr>
              <w:softHyphen/>
              <w:t>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14:paraId="4639C124" w14:textId="77777777" w:rsidR="00E527AC" w:rsidRPr="009903F8" w:rsidRDefault="00E527AC" w:rsidP="001F06BA">
            <w:pPr>
              <w:pStyle w:val="TableParagraph"/>
              <w:tabs>
                <w:tab w:val="left" w:pos="298"/>
                <w:tab w:val="left" w:pos="351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903F8">
              <w:rPr>
                <w:color w:val="000000"/>
                <w:sz w:val="20"/>
                <w:szCs w:val="20"/>
                <w:lang w:val="ru-RU"/>
              </w:rPr>
              <w:t>изготавливать несложные конструкции изделий по рисун</w:t>
            </w:r>
            <w:r w:rsidRPr="009903F8">
              <w:rPr>
                <w:color w:val="000000"/>
                <w:sz w:val="20"/>
                <w:szCs w:val="20"/>
                <w:lang w:val="ru-RU"/>
              </w:rPr>
              <w:softHyphen/>
              <w:t>ку, простейшему чертежу или эскизу, образцу и доступным заданным условиям (в том числе в интерактивных средах на компьютере).</w:t>
            </w:r>
          </w:p>
          <w:p w14:paraId="30B35B52" w14:textId="77777777" w:rsidR="00E527AC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6BC31913" w14:textId="77777777" w:rsidR="00E527AC" w:rsidRPr="009903F8" w:rsidRDefault="00E527AC" w:rsidP="001F06BA">
            <w:pPr>
              <w:pStyle w:val="TableParagraph"/>
              <w:tabs>
                <w:tab w:val="left" w:pos="298"/>
              </w:tabs>
              <w:ind w:left="15"/>
              <w:rPr>
                <w:iCs/>
                <w:sz w:val="28"/>
                <w:szCs w:val="28"/>
                <w:lang w:val="ru-RU"/>
              </w:rPr>
            </w:pPr>
            <w:r w:rsidRPr="009903F8">
              <w:rPr>
                <w:i/>
                <w:color w:val="000000"/>
                <w:sz w:val="20"/>
                <w:szCs w:val="20"/>
                <w:lang w:val="ru-RU"/>
              </w:rPr>
              <w:t>- пользоваться доступными приёма ми работы с готовой текстовой, визу</w:t>
            </w:r>
            <w:r w:rsidRPr="009903F8">
              <w:rPr>
                <w:i/>
                <w:color w:val="000000"/>
                <w:sz w:val="20"/>
                <w:szCs w:val="20"/>
                <w:lang w:val="ru-RU"/>
              </w:rPr>
              <w:softHyphen/>
              <w:t>альной, звуковой информацией в сети Интернет, а также познакомить</w:t>
            </w:r>
            <w:r w:rsidRPr="009903F8">
              <w:rPr>
                <w:i/>
                <w:color w:val="000000"/>
                <w:sz w:val="20"/>
                <w:szCs w:val="20"/>
                <w:lang w:val="ru-RU"/>
              </w:rPr>
              <w:softHyphen/>
              <w:t>ся с доступными способами её полу</w:t>
            </w:r>
            <w:r w:rsidRPr="009903F8">
              <w:rPr>
                <w:i/>
                <w:color w:val="000000"/>
                <w:sz w:val="20"/>
                <w:szCs w:val="20"/>
                <w:lang w:val="ru-RU"/>
              </w:rPr>
              <w:softHyphen/>
              <w:t>чения, хранения, переработки</w:t>
            </w:r>
            <w:r w:rsidRPr="009903F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15CC1DA5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29A0B79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E527AC">
        <w:rPr>
          <w:b/>
        </w:rPr>
        <w:t xml:space="preserve"> (34 часа)</w:t>
      </w:r>
    </w:p>
    <w:p w14:paraId="7AB6F433" w14:textId="77777777" w:rsidR="00E527AC" w:rsidRPr="00E527AC" w:rsidRDefault="00E527AC" w:rsidP="00E527AC">
      <w:pPr>
        <w:ind w:right="-172"/>
        <w:rPr>
          <w:b/>
        </w:rPr>
      </w:pPr>
      <w:r w:rsidRPr="00E527AC">
        <w:rPr>
          <w:b/>
          <w:sz w:val="22"/>
          <w:szCs w:val="22"/>
        </w:rPr>
        <w:t>Как работать с учебником</w:t>
      </w:r>
    </w:p>
    <w:p w14:paraId="57C34129" w14:textId="77777777" w:rsidR="00E527AC" w:rsidRDefault="00E527AC" w:rsidP="00E527AC">
      <w:pPr>
        <w:ind w:right="-172"/>
        <w:rPr>
          <w:sz w:val="22"/>
          <w:szCs w:val="22"/>
        </w:rPr>
      </w:pPr>
      <w:r w:rsidRPr="00E527AC">
        <w:rPr>
          <w:sz w:val="22"/>
          <w:szCs w:val="22"/>
        </w:rPr>
        <w:t>Здравствуй, дорогой друг! Как работать с учебником. Путешествие по городу.</w:t>
      </w:r>
    </w:p>
    <w:p w14:paraId="78A7ACD0" w14:textId="77777777" w:rsidR="00E527AC" w:rsidRPr="00E527AC" w:rsidRDefault="00E527AC" w:rsidP="00E527AC">
      <w:pPr>
        <w:ind w:right="-172"/>
        <w:rPr>
          <w:b/>
        </w:rPr>
      </w:pPr>
      <w:r w:rsidRPr="00E527AC">
        <w:rPr>
          <w:b/>
          <w:sz w:val="22"/>
          <w:szCs w:val="22"/>
        </w:rPr>
        <w:t>Человек и земля</w:t>
      </w:r>
    </w:p>
    <w:p w14:paraId="539DAF7B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Архитектура. Изделие «Дом»</w:t>
      </w:r>
    </w:p>
    <w:p w14:paraId="6361EEB4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Городские постройки. Изделие «Телебашня»</w:t>
      </w:r>
    </w:p>
    <w:p w14:paraId="3F0F543F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Парк. Изделие «Городской парк»</w:t>
      </w:r>
    </w:p>
    <w:p w14:paraId="4A1FBB18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 xml:space="preserve">Проект «Детская </w:t>
      </w:r>
      <w:proofErr w:type="gramStart"/>
      <w:r w:rsidRPr="00E527AC">
        <w:rPr>
          <w:sz w:val="22"/>
          <w:szCs w:val="22"/>
        </w:rPr>
        <w:t>площадка»Изделия</w:t>
      </w:r>
      <w:proofErr w:type="gramEnd"/>
      <w:r w:rsidRPr="00E527AC">
        <w:rPr>
          <w:sz w:val="22"/>
          <w:szCs w:val="22"/>
        </w:rPr>
        <w:t xml:space="preserve"> «Качалка, песочница, игровой комплекс, качели»</w:t>
      </w:r>
    </w:p>
    <w:p w14:paraId="3E596920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Ателье мод. Одежда. Пряжа и ткани. Практическая работа «Коллекция тканей</w:t>
      </w:r>
      <w:proofErr w:type="gramStart"/>
      <w:r w:rsidRPr="00E527AC">
        <w:rPr>
          <w:sz w:val="22"/>
          <w:szCs w:val="22"/>
        </w:rPr>
        <w:t>».Изделия</w:t>
      </w:r>
      <w:proofErr w:type="gramEnd"/>
      <w:r w:rsidRPr="00E527AC">
        <w:rPr>
          <w:sz w:val="22"/>
          <w:szCs w:val="22"/>
        </w:rPr>
        <w:t xml:space="preserve"> «Строчка стебельчатых стежков», «Строчка петельных стежков», «Украшение платочка монограммой», «Украшение фартука».</w:t>
      </w:r>
    </w:p>
    <w:p w14:paraId="0722CF90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Изготовление тканей. Изделие «Гобелен».</w:t>
      </w:r>
    </w:p>
    <w:p w14:paraId="5D81801B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Вязание. Изделие «Воздушные петли»</w:t>
      </w:r>
    </w:p>
    <w:p w14:paraId="4C1C7FDF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Одежда для карнавала. Изделие «Кавалер», «Дама»</w:t>
      </w:r>
    </w:p>
    <w:p w14:paraId="7C6275B6" w14:textId="77777777" w:rsidR="00E527AC" w:rsidRPr="00E527AC" w:rsidRDefault="00E527AC" w:rsidP="00E527AC">
      <w:pPr>
        <w:rPr>
          <w:sz w:val="22"/>
          <w:szCs w:val="22"/>
        </w:rPr>
      </w:pPr>
      <w:proofErr w:type="spellStart"/>
      <w:r w:rsidRPr="00E527AC">
        <w:rPr>
          <w:sz w:val="22"/>
          <w:szCs w:val="22"/>
        </w:rPr>
        <w:lastRenderedPageBreak/>
        <w:t>Бисероплетение</w:t>
      </w:r>
      <w:proofErr w:type="spellEnd"/>
      <w:r w:rsidRPr="00E527AC">
        <w:rPr>
          <w:sz w:val="22"/>
          <w:szCs w:val="22"/>
        </w:rPr>
        <w:t>. Изделие браслетик «Цветочки», браслетик «Подковки»</w:t>
      </w:r>
    </w:p>
    <w:p w14:paraId="684AAFF1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Кафе. Изделие «Весы» Практическая работа. «Кухонные принадлежности»</w:t>
      </w:r>
    </w:p>
    <w:p w14:paraId="144C8EE3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 xml:space="preserve">Изделие: «Фруктовый завтрак», «Солнышко в тарелке» Практическая работа: «Таблица «Стоимость </w:t>
      </w:r>
      <w:proofErr w:type="gramStart"/>
      <w:r w:rsidRPr="00E527AC">
        <w:rPr>
          <w:sz w:val="22"/>
          <w:szCs w:val="22"/>
        </w:rPr>
        <w:t>завтрака»(</w:t>
      </w:r>
      <w:proofErr w:type="gramEnd"/>
      <w:r w:rsidRPr="00E527AC">
        <w:rPr>
          <w:sz w:val="22"/>
          <w:szCs w:val="22"/>
        </w:rPr>
        <w:t>по выбору учителя).</w:t>
      </w:r>
    </w:p>
    <w:p w14:paraId="5812683D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 xml:space="preserve">Колпачок-цыплёнок. Сервировка </w:t>
      </w:r>
      <w:proofErr w:type="spellStart"/>
      <w:proofErr w:type="gramStart"/>
      <w:r w:rsidRPr="00E527AC">
        <w:rPr>
          <w:sz w:val="22"/>
          <w:szCs w:val="22"/>
        </w:rPr>
        <w:t>стола.Изделие</w:t>
      </w:r>
      <w:proofErr w:type="spellEnd"/>
      <w:proofErr w:type="gramEnd"/>
      <w:r w:rsidRPr="00E527AC">
        <w:rPr>
          <w:sz w:val="22"/>
          <w:szCs w:val="22"/>
        </w:rPr>
        <w:t xml:space="preserve"> «Колпачок-цыпленок»</w:t>
      </w:r>
    </w:p>
    <w:p w14:paraId="5535DAD4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Бутерброды Изделие «Бутерброды» «Радуга на шпажке» (по выбору учителя)</w:t>
      </w:r>
    </w:p>
    <w:p w14:paraId="0E18DBB9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Салфетница Изделия: «Салфетница». Практическая работа «Способы складывания салфеток»</w:t>
      </w:r>
    </w:p>
    <w:p w14:paraId="6AB2007A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Магазин подарков Изделия: «Солёное тесто», «Брелок для ключей»</w:t>
      </w:r>
    </w:p>
    <w:p w14:paraId="49C931F8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 xml:space="preserve">Работа с </w:t>
      </w:r>
      <w:proofErr w:type="spellStart"/>
      <w:proofErr w:type="gramStart"/>
      <w:r w:rsidRPr="00E527AC">
        <w:rPr>
          <w:sz w:val="22"/>
          <w:szCs w:val="22"/>
        </w:rPr>
        <w:t>соломкой.Изделие</w:t>
      </w:r>
      <w:proofErr w:type="spellEnd"/>
      <w:proofErr w:type="gramEnd"/>
      <w:r w:rsidRPr="00E527AC">
        <w:rPr>
          <w:sz w:val="22"/>
          <w:szCs w:val="22"/>
        </w:rPr>
        <w:t>: «Золотистая соломка"</w:t>
      </w:r>
    </w:p>
    <w:p w14:paraId="468ED547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Упаковка подарков Изделие: «Упаковка подарков"</w:t>
      </w:r>
    </w:p>
    <w:p w14:paraId="7098EAFE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Автомастерская Изделие: «Фургон «Мороженое»</w:t>
      </w:r>
    </w:p>
    <w:p w14:paraId="357C0930" w14:textId="77777777" w:rsidR="00E527AC" w:rsidRDefault="00E527AC" w:rsidP="00E527AC">
      <w:pPr>
        <w:ind w:right="-172"/>
        <w:rPr>
          <w:sz w:val="22"/>
          <w:szCs w:val="22"/>
        </w:rPr>
      </w:pPr>
      <w:r w:rsidRPr="00E527AC">
        <w:rPr>
          <w:sz w:val="22"/>
          <w:szCs w:val="22"/>
        </w:rPr>
        <w:t>Грузовик. Практическая работа. Изделия: «Грузовик», «Автомобиль». Практическая работа: «Человек и земля»</w:t>
      </w:r>
    </w:p>
    <w:p w14:paraId="7279341A" w14:textId="77777777" w:rsidR="00E527AC" w:rsidRDefault="00E527AC" w:rsidP="00E527AC">
      <w:pPr>
        <w:ind w:right="-172"/>
        <w:rPr>
          <w:b/>
          <w:sz w:val="22"/>
          <w:szCs w:val="22"/>
        </w:rPr>
      </w:pPr>
      <w:r w:rsidRPr="00E527AC">
        <w:rPr>
          <w:b/>
          <w:sz w:val="22"/>
          <w:szCs w:val="22"/>
        </w:rPr>
        <w:t>Человек и вода</w:t>
      </w:r>
    </w:p>
    <w:p w14:paraId="2ED0B618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Мосты Изделие, модель «Мост»</w:t>
      </w:r>
    </w:p>
    <w:p w14:paraId="17E678E2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Водный транспорт. Проект «Водный транспорт» Изделия: «Яхта», «Баржа». (по выбору учителя)</w:t>
      </w:r>
    </w:p>
    <w:p w14:paraId="7FB8387C" w14:textId="77777777" w:rsidR="00E527AC" w:rsidRPr="00E527AC" w:rsidRDefault="00E527AC" w:rsidP="00E527AC">
      <w:pPr>
        <w:ind w:right="-172"/>
        <w:rPr>
          <w:b/>
        </w:rPr>
      </w:pPr>
      <w:r w:rsidRPr="00E527AC">
        <w:rPr>
          <w:sz w:val="22"/>
          <w:szCs w:val="22"/>
        </w:rPr>
        <w:t>Проект «Океанариум». Практическая работа «Мягкая игрушка» Изделие: «Осьминоги и рыбки».</w:t>
      </w:r>
    </w:p>
    <w:p w14:paraId="595BEAB3" w14:textId="77777777" w:rsidR="00E527AC" w:rsidRDefault="00E527AC" w:rsidP="00E527AC">
      <w:pPr>
        <w:ind w:right="-172"/>
        <w:rPr>
          <w:b/>
          <w:sz w:val="22"/>
          <w:szCs w:val="22"/>
        </w:rPr>
      </w:pPr>
      <w:r w:rsidRPr="00E527AC">
        <w:rPr>
          <w:b/>
          <w:sz w:val="22"/>
          <w:szCs w:val="22"/>
        </w:rPr>
        <w:t>Человек и воздух</w:t>
      </w:r>
    </w:p>
    <w:p w14:paraId="3647C665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Фонтаны Изделие: «Фонтан». Практическая работа: «Человек и вода»</w:t>
      </w:r>
    </w:p>
    <w:p w14:paraId="7A92E3B5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Зоопарк Изделие: «Птицы</w:t>
      </w:r>
      <w:proofErr w:type="gramStart"/>
      <w:r w:rsidRPr="00E527AC">
        <w:rPr>
          <w:sz w:val="22"/>
          <w:szCs w:val="22"/>
        </w:rPr>
        <w:t>».Практическая</w:t>
      </w:r>
      <w:proofErr w:type="gramEnd"/>
      <w:r w:rsidRPr="00E527AC">
        <w:rPr>
          <w:sz w:val="22"/>
          <w:szCs w:val="22"/>
        </w:rPr>
        <w:t xml:space="preserve"> работа: Тест «Условные обозначения техники оригами»</w:t>
      </w:r>
    </w:p>
    <w:p w14:paraId="7036A0D8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Вертолетная площадка Изделие: «Вертолёт», «Муха»</w:t>
      </w:r>
    </w:p>
    <w:p w14:paraId="7AC575AD" w14:textId="77777777" w:rsidR="00E527AC" w:rsidRDefault="00E527AC" w:rsidP="00E527AC">
      <w:pPr>
        <w:ind w:right="-172"/>
        <w:rPr>
          <w:b/>
          <w:sz w:val="22"/>
          <w:szCs w:val="22"/>
        </w:rPr>
      </w:pPr>
      <w:r w:rsidRPr="00E527AC">
        <w:rPr>
          <w:sz w:val="22"/>
          <w:szCs w:val="22"/>
        </w:rPr>
        <w:t>Воздушный шар Изделие: «Воздушный шар». Практическая работа: «Человек и воздух»</w:t>
      </w:r>
    </w:p>
    <w:p w14:paraId="04406DC1" w14:textId="77777777" w:rsidR="00E527AC" w:rsidRDefault="00E527AC" w:rsidP="00E527AC">
      <w:pPr>
        <w:ind w:right="-172"/>
        <w:rPr>
          <w:b/>
          <w:sz w:val="22"/>
          <w:szCs w:val="22"/>
        </w:rPr>
      </w:pPr>
      <w:r w:rsidRPr="00E527AC">
        <w:rPr>
          <w:b/>
          <w:sz w:val="22"/>
          <w:szCs w:val="22"/>
        </w:rPr>
        <w:t>Человек и информация</w:t>
      </w:r>
    </w:p>
    <w:p w14:paraId="36BF3AFD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Переплетная мастерская Изделие: «Переплётные работы»</w:t>
      </w:r>
    </w:p>
    <w:p w14:paraId="6146C663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Почта. Изделие «Заполняем бланк»</w:t>
      </w:r>
    </w:p>
    <w:p w14:paraId="7335B2EE" w14:textId="77777777" w:rsidR="00E527AC" w:rsidRPr="00E527AC" w:rsidRDefault="00E527AC" w:rsidP="00E527AC">
      <w:pPr>
        <w:rPr>
          <w:sz w:val="22"/>
          <w:szCs w:val="22"/>
        </w:rPr>
      </w:pPr>
      <w:r w:rsidRPr="00E527AC">
        <w:rPr>
          <w:sz w:val="22"/>
          <w:szCs w:val="22"/>
        </w:rPr>
        <w:t>Кукольный театр Проект «Готовим спектакль» Изделие: «Кукольный театр»</w:t>
      </w:r>
    </w:p>
    <w:p w14:paraId="6E1E5509" w14:textId="77777777" w:rsidR="00E527AC" w:rsidRPr="00E527AC" w:rsidRDefault="00E527AC" w:rsidP="00E527AC">
      <w:pPr>
        <w:ind w:right="-172"/>
        <w:rPr>
          <w:b/>
        </w:rPr>
      </w:pPr>
      <w:r w:rsidRPr="00E527AC">
        <w:rPr>
          <w:sz w:val="22"/>
          <w:szCs w:val="22"/>
        </w:rPr>
        <w:t>Афиша Изделие «Афиша»</w:t>
      </w:r>
    </w:p>
    <w:p w14:paraId="1CB12EC9" w14:textId="77777777" w:rsidR="00E527AC" w:rsidRPr="00A203C2" w:rsidRDefault="00E527AC" w:rsidP="00D423CE">
      <w:pPr>
        <w:ind w:right="-172"/>
        <w:jc w:val="center"/>
        <w:rPr>
          <w:b/>
        </w:rPr>
      </w:pPr>
    </w:p>
    <w:p w14:paraId="545C99E1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7F8823CD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:rsidRPr="00E527AC" w14:paraId="7B88A2C3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7239" w14:textId="77777777" w:rsidR="005F6461" w:rsidRPr="00E527AC" w:rsidRDefault="005F6461">
            <w:pPr>
              <w:jc w:val="center"/>
              <w:rPr>
                <w:b/>
              </w:rPr>
            </w:pPr>
            <w:r w:rsidRPr="00E527AC">
              <w:rPr>
                <w:b/>
                <w:sz w:val="22"/>
                <w:szCs w:val="22"/>
              </w:rPr>
              <w:t xml:space="preserve">№ п </w:t>
            </w:r>
            <w:r w:rsidRPr="00E527AC">
              <w:rPr>
                <w:b/>
                <w:sz w:val="22"/>
                <w:szCs w:val="22"/>
                <w:lang w:val="en-US"/>
              </w:rPr>
              <w:t>/</w:t>
            </w:r>
            <w:r w:rsidRPr="00E527AC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D33" w14:textId="77777777" w:rsidR="005F6461" w:rsidRPr="00E527AC" w:rsidRDefault="005F6461">
            <w:pPr>
              <w:jc w:val="center"/>
              <w:rPr>
                <w:b/>
              </w:rPr>
            </w:pPr>
            <w:r w:rsidRPr="00E527AC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E4DB" w14:textId="77777777" w:rsidR="005F6461" w:rsidRPr="00E527AC" w:rsidRDefault="005F6461">
            <w:pPr>
              <w:jc w:val="center"/>
              <w:rPr>
                <w:b/>
              </w:rPr>
            </w:pPr>
            <w:r w:rsidRPr="00E527AC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F6461" w:rsidRPr="00E527AC" w14:paraId="3FE62B61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00C2" w14:textId="77777777" w:rsidR="005F6461" w:rsidRPr="00E527AC" w:rsidRDefault="005F6461">
            <w:pPr>
              <w:jc w:val="center"/>
            </w:pPr>
            <w:r w:rsidRPr="00E527AC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FE4C" w14:textId="77777777" w:rsidR="005F6461" w:rsidRPr="00E527AC" w:rsidRDefault="00E527AC">
            <w:pPr>
              <w:tabs>
                <w:tab w:val="left" w:pos="2450"/>
              </w:tabs>
              <w:ind w:firstLine="480"/>
              <w:jc w:val="center"/>
            </w:pPr>
            <w:r w:rsidRPr="00E527AC">
              <w:rPr>
                <w:sz w:val="22"/>
                <w:szCs w:val="22"/>
              </w:rPr>
              <w:t>Как работать с учебником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210" w14:textId="77777777" w:rsidR="005F6461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1</w:t>
            </w:r>
          </w:p>
        </w:tc>
      </w:tr>
      <w:tr w:rsidR="005F6461" w:rsidRPr="00E527AC" w14:paraId="2D879FD6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1196" w14:textId="77777777" w:rsidR="005F6461" w:rsidRPr="00E527AC" w:rsidRDefault="005F6461">
            <w:pPr>
              <w:jc w:val="center"/>
            </w:pPr>
            <w:r w:rsidRPr="00E527AC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902B" w14:textId="77777777" w:rsidR="005F6461" w:rsidRPr="00E527AC" w:rsidRDefault="00E527AC">
            <w:pPr>
              <w:ind w:firstLine="480"/>
              <w:jc w:val="center"/>
            </w:pPr>
            <w:r w:rsidRPr="00E527AC">
              <w:rPr>
                <w:sz w:val="22"/>
                <w:szCs w:val="22"/>
              </w:rPr>
              <w:t>Человек и земля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9205" w14:textId="77777777" w:rsidR="005F6461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21</w:t>
            </w:r>
          </w:p>
        </w:tc>
      </w:tr>
      <w:tr w:rsidR="005F6461" w:rsidRPr="00E527AC" w14:paraId="15DE9B0A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C4C" w14:textId="77777777" w:rsidR="005F6461" w:rsidRPr="00E527AC" w:rsidRDefault="005F6461">
            <w:pPr>
              <w:jc w:val="center"/>
            </w:pPr>
            <w:r w:rsidRPr="00E527AC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FB5C" w14:textId="77777777" w:rsidR="005F6461" w:rsidRPr="00E527AC" w:rsidRDefault="00E527AC">
            <w:pPr>
              <w:ind w:firstLine="480"/>
              <w:jc w:val="center"/>
            </w:pPr>
            <w:r w:rsidRPr="00E527AC">
              <w:rPr>
                <w:sz w:val="22"/>
                <w:szCs w:val="22"/>
              </w:rPr>
              <w:t>Человек и вода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38A" w14:textId="77777777" w:rsidR="005F6461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4</w:t>
            </w:r>
          </w:p>
        </w:tc>
      </w:tr>
      <w:tr w:rsidR="005F6461" w:rsidRPr="00E527AC" w14:paraId="6554A964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34F" w14:textId="77777777" w:rsidR="005F6461" w:rsidRPr="00E527AC" w:rsidRDefault="005F6461">
            <w:pPr>
              <w:jc w:val="center"/>
            </w:pPr>
            <w:r w:rsidRPr="00E527AC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3BC7" w14:textId="77777777" w:rsidR="005F6461" w:rsidRPr="00E527AC" w:rsidRDefault="005F6461">
            <w:pPr>
              <w:ind w:firstLine="480"/>
              <w:jc w:val="center"/>
            </w:pPr>
            <w:r w:rsidRPr="00E527AC">
              <w:rPr>
                <w:sz w:val="22"/>
                <w:szCs w:val="22"/>
              </w:rPr>
              <w:t xml:space="preserve">          </w:t>
            </w:r>
            <w:r w:rsidR="00E527AC" w:rsidRPr="00E527AC">
              <w:rPr>
                <w:sz w:val="22"/>
                <w:szCs w:val="22"/>
              </w:rPr>
              <w:t>Человек и воздух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FF1C" w14:textId="77777777" w:rsidR="005F6461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3</w:t>
            </w:r>
          </w:p>
        </w:tc>
      </w:tr>
      <w:tr w:rsidR="005F6461" w:rsidRPr="00E527AC" w14:paraId="25A80C37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175" w14:textId="77777777" w:rsidR="005F6461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276E" w14:textId="77777777" w:rsidR="005F6461" w:rsidRPr="00E527AC" w:rsidRDefault="00E527AC">
            <w:pPr>
              <w:ind w:firstLine="480"/>
              <w:jc w:val="center"/>
            </w:pPr>
            <w:r w:rsidRPr="00E527AC">
              <w:rPr>
                <w:sz w:val="22"/>
                <w:szCs w:val="22"/>
              </w:rPr>
              <w:t>Человек и информация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F99" w14:textId="77777777" w:rsidR="005F6461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5</w:t>
            </w:r>
          </w:p>
        </w:tc>
      </w:tr>
      <w:tr w:rsidR="00E527AC" w:rsidRPr="00E527AC" w14:paraId="3E97904A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895" w14:textId="77777777" w:rsidR="00E527AC" w:rsidRPr="00E527AC" w:rsidRDefault="00E527AC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45D" w14:textId="77777777" w:rsidR="00E527AC" w:rsidRPr="00E527AC" w:rsidRDefault="00E527AC">
            <w:pPr>
              <w:ind w:firstLine="480"/>
              <w:jc w:val="center"/>
            </w:pPr>
            <w:r w:rsidRPr="00E527AC">
              <w:rPr>
                <w:sz w:val="22"/>
                <w:szCs w:val="22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B28" w14:textId="77777777" w:rsidR="00E527AC" w:rsidRPr="00E527AC" w:rsidRDefault="00E527AC">
            <w:pPr>
              <w:jc w:val="center"/>
            </w:pPr>
            <w:r w:rsidRPr="00E527AC">
              <w:rPr>
                <w:sz w:val="22"/>
                <w:szCs w:val="22"/>
              </w:rPr>
              <w:t>34</w:t>
            </w:r>
          </w:p>
        </w:tc>
      </w:tr>
    </w:tbl>
    <w:p w14:paraId="578729CB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775B3273" w14:textId="77777777" w:rsidR="005F6461" w:rsidRDefault="005F6461" w:rsidP="005F6461">
      <w:pPr>
        <w:ind w:left="720"/>
      </w:pPr>
    </w:p>
    <w:tbl>
      <w:tblPr>
        <w:tblW w:w="12840" w:type="dxa"/>
        <w:tblInd w:w="90" w:type="dxa"/>
        <w:tblLook w:val="04A0" w:firstRow="1" w:lastRow="0" w:firstColumn="1" w:lastColumn="0" w:noHBand="0" w:noVBand="1"/>
      </w:tblPr>
      <w:tblGrid>
        <w:gridCol w:w="2340"/>
        <w:gridCol w:w="9140"/>
        <w:gridCol w:w="1360"/>
      </w:tblGrid>
      <w:tr w:rsidR="00E527AC" w:rsidRPr="00E527AC" w14:paraId="13E33843" w14:textId="77777777" w:rsidTr="00E527AC">
        <w:trPr>
          <w:trHeight w:val="5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6097" w14:textId="77777777" w:rsidR="00E527AC" w:rsidRPr="00E527AC" w:rsidRDefault="00E527AC" w:rsidP="00E527AC">
            <w:pPr>
              <w:rPr>
                <w:b/>
                <w:bCs/>
              </w:rPr>
            </w:pPr>
            <w:r w:rsidRPr="00E527A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293E" w14:textId="77777777" w:rsidR="00E527AC" w:rsidRPr="00E527AC" w:rsidRDefault="00E527AC" w:rsidP="00E527AC">
            <w:pPr>
              <w:rPr>
                <w:b/>
                <w:bCs/>
              </w:rPr>
            </w:pPr>
            <w:r w:rsidRPr="00E527AC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05B1" w14:textId="77777777" w:rsidR="00E527AC" w:rsidRPr="00E527AC" w:rsidRDefault="00E527AC" w:rsidP="00E527AC">
            <w:pPr>
              <w:rPr>
                <w:b/>
                <w:bCs/>
              </w:rPr>
            </w:pPr>
            <w:r w:rsidRPr="00E527AC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E527AC" w:rsidRPr="00E527AC" w14:paraId="51C4D538" w14:textId="77777777" w:rsidTr="00E527AC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177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Как работать с учебником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01C0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Здравствуй, дорогой друг! Как работать с учебником. Путешествие по городу.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149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24012A3B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9752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Человек и земля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CD5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Архитектура. Изделие «Дом»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CD42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0372D057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D75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665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Городские постройки. Изделие «Телебашня»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F39E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79C0C7D4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4835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18B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Парк. Изделие «Городской парк»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B07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142FC6C8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00D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C0AE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 xml:space="preserve">Проект «Детская </w:t>
            </w:r>
            <w:proofErr w:type="gramStart"/>
            <w:r w:rsidRPr="00E527AC">
              <w:rPr>
                <w:sz w:val="22"/>
                <w:szCs w:val="22"/>
              </w:rPr>
              <w:t>площадка»Изделия</w:t>
            </w:r>
            <w:proofErr w:type="gramEnd"/>
            <w:r w:rsidRPr="00E527AC">
              <w:rPr>
                <w:sz w:val="22"/>
                <w:szCs w:val="22"/>
              </w:rPr>
              <w:t xml:space="preserve"> «Качалка, песочница, игровой комплекс, качели»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951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2</w:t>
            </w:r>
          </w:p>
        </w:tc>
      </w:tr>
      <w:tr w:rsidR="00E527AC" w:rsidRPr="00E527AC" w14:paraId="3FE22B1B" w14:textId="77777777" w:rsidTr="00E527AC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B39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01E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Ателье мод. Одежда. Пряжа и ткани. Практическая работа «Коллекция тканей</w:t>
            </w:r>
            <w:proofErr w:type="gramStart"/>
            <w:r w:rsidRPr="00E527AC">
              <w:rPr>
                <w:sz w:val="22"/>
                <w:szCs w:val="22"/>
              </w:rPr>
              <w:t>».Изделия</w:t>
            </w:r>
            <w:proofErr w:type="gramEnd"/>
            <w:r w:rsidRPr="00E527AC">
              <w:rPr>
                <w:sz w:val="22"/>
                <w:szCs w:val="22"/>
              </w:rPr>
              <w:t xml:space="preserve"> «Строчка стебельчатых стежков», «Строчка петельных стежков», «Украшение платочка монограммой», «Украшение фартука».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1972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2</w:t>
            </w:r>
          </w:p>
        </w:tc>
      </w:tr>
      <w:tr w:rsidR="00E527AC" w:rsidRPr="00E527AC" w14:paraId="269A4BB1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704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92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Изготовление тканей. Изделие «Гобелен».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BEF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660E8E03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8FDC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942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Вязание. Изделие «Воздушные петли»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B27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504A626A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7A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D24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Одежда для карнавала. Изделие «Кавалер», «Дама»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0375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4EB258A1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5E3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386D" w14:textId="77777777" w:rsidR="00E527AC" w:rsidRPr="00E527AC" w:rsidRDefault="00E527AC" w:rsidP="00E527AC">
            <w:proofErr w:type="spellStart"/>
            <w:r w:rsidRPr="00E527AC">
              <w:rPr>
                <w:sz w:val="22"/>
                <w:szCs w:val="22"/>
              </w:rPr>
              <w:t>Бисероплетение</w:t>
            </w:r>
            <w:proofErr w:type="spellEnd"/>
            <w:r w:rsidRPr="00E527AC">
              <w:rPr>
                <w:sz w:val="22"/>
                <w:szCs w:val="22"/>
              </w:rPr>
              <w:t>. Изделие браслетик «Цветочки», браслетик «Подковки»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7C46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7BD0A6A1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F21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B29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Кафе. Изделие «Весы» Практическая работа. «Кухонные принадлежности»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972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3C05AD9F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B3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1400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 xml:space="preserve">Изделие: «Фруктовый завтрак», «Солнышко в тарелке» Практическая работа: «Таблица «Стоимость </w:t>
            </w:r>
            <w:proofErr w:type="gramStart"/>
            <w:r w:rsidRPr="00E527AC">
              <w:rPr>
                <w:sz w:val="22"/>
                <w:szCs w:val="22"/>
              </w:rPr>
              <w:t>завтрака»(</w:t>
            </w:r>
            <w:proofErr w:type="gramEnd"/>
            <w:r w:rsidRPr="00E527AC">
              <w:rPr>
                <w:sz w:val="22"/>
                <w:szCs w:val="22"/>
              </w:rPr>
              <w:t>по выбору учителя).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FBB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591E8E9E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16E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3C8A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 xml:space="preserve">Колпачок-цыплёнок. Сервировка </w:t>
            </w:r>
            <w:proofErr w:type="spellStart"/>
            <w:proofErr w:type="gramStart"/>
            <w:r w:rsidRPr="00E527AC">
              <w:rPr>
                <w:sz w:val="22"/>
                <w:szCs w:val="22"/>
              </w:rPr>
              <w:t>стола.Изделие</w:t>
            </w:r>
            <w:proofErr w:type="spellEnd"/>
            <w:proofErr w:type="gramEnd"/>
            <w:r w:rsidRPr="00E527AC">
              <w:rPr>
                <w:sz w:val="22"/>
                <w:szCs w:val="22"/>
              </w:rPr>
              <w:t xml:space="preserve"> «Колпачок-цыпленок»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6355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4FD52258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BF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A10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Бутерброды Изделие «Бутерброды» «Радуга на шпажке» (по выбору учителя)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82A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7327EAB7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6B3A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6112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Салфетница Изделия: «Салфетница». Практическая работа «Способы складывания салфеток»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B09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7EF6D803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5D4C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1F52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Магазин подарков Изделия: «Солёное тесто», «Брелок для ключей»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908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3E83CF47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F6E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FA0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 xml:space="preserve">Работа с </w:t>
            </w:r>
            <w:proofErr w:type="spellStart"/>
            <w:proofErr w:type="gramStart"/>
            <w:r w:rsidRPr="00E527AC">
              <w:rPr>
                <w:sz w:val="22"/>
                <w:szCs w:val="22"/>
              </w:rPr>
              <w:t>соломкой.Изделие</w:t>
            </w:r>
            <w:proofErr w:type="spellEnd"/>
            <w:proofErr w:type="gramEnd"/>
            <w:r w:rsidRPr="00E527AC">
              <w:rPr>
                <w:sz w:val="22"/>
                <w:szCs w:val="22"/>
              </w:rPr>
              <w:t>: «Золотистая соломка"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868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0143D2F4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A8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0EAD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Упаковка подарков Изделие: «Упаковка подарков"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D05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16D8A088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831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5996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Автомастерская Изделие: «Фургон «Мороженое»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60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3DCE1269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3A35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AA9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Грузовик. Практическая работа. Изделия: «Грузовик», «Автомобиль». Практическая работа: «Человек и земля»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4A8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02AE377D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246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Человек и вода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709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Мосты Изделие, модель «Мост»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1D49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2F903CCE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723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B2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Водный транспорт. Проект «Водный транспорт» Изделия: «Яхта», «Баржа». (по выбору учителя)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A546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2F325A93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486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2C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Проект «Океанариум». Практическая работа «Мягкая игрушка» Изделие: «Осьминоги и рыбки».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9DED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003A18C1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8C3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4F5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Фонтаны Изделие: «Фонтан». Практическая работа: «Человек и вода»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0CD5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4B4FCBE4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1A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Человек и воздух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3C3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Зоопарк Изделие: «Птицы</w:t>
            </w:r>
            <w:proofErr w:type="gramStart"/>
            <w:r w:rsidRPr="00E527AC">
              <w:rPr>
                <w:sz w:val="22"/>
                <w:szCs w:val="22"/>
              </w:rPr>
              <w:t>».Практическая</w:t>
            </w:r>
            <w:proofErr w:type="gramEnd"/>
            <w:r w:rsidRPr="00E527AC">
              <w:rPr>
                <w:sz w:val="22"/>
                <w:szCs w:val="22"/>
              </w:rPr>
              <w:t xml:space="preserve"> работа: Тест «Условные обозначения техники </w:t>
            </w:r>
            <w:r w:rsidRPr="00E527AC">
              <w:rPr>
                <w:sz w:val="22"/>
                <w:szCs w:val="22"/>
              </w:rPr>
              <w:lastRenderedPageBreak/>
              <w:t>оригами»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492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lastRenderedPageBreak/>
              <w:t>1</w:t>
            </w:r>
          </w:p>
        </w:tc>
      </w:tr>
      <w:tr w:rsidR="00E527AC" w:rsidRPr="00E527AC" w14:paraId="7EC9A799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B86D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1C30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Вертолетная площадка Изделие: «Вертолёт», «Муха»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6189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7B31581D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88D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E46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Воздушный шар Изделие: «Воздушный шар». Практическая работа: «Человек и воздух»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8CB8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329C5C95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89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Человек и информация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06C0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Переплетная мастерская Изделие: «Переплётные работы»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E8CB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4C660945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99BF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0829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Почта. Изделие «Заполняем бланк»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C337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  <w:tr w:rsidR="00E527AC" w:rsidRPr="00E527AC" w14:paraId="12E7F1F2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80B3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0454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Кукольный театр Проект «Готовим спектакль» Изделие: «Кукольный театр»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849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2</w:t>
            </w:r>
          </w:p>
        </w:tc>
      </w:tr>
      <w:tr w:rsidR="00E527AC" w:rsidRPr="00E527AC" w14:paraId="57E61C8F" w14:textId="77777777" w:rsidTr="00E527AC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A31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 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3C5E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Афиша Изделие «Афиша»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192" w14:textId="77777777" w:rsidR="00E527AC" w:rsidRPr="00E527AC" w:rsidRDefault="00E527AC" w:rsidP="00E527AC">
            <w:r w:rsidRPr="00E527AC">
              <w:rPr>
                <w:sz w:val="22"/>
                <w:szCs w:val="22"/>
              </w:rPr>
              <w:t>1</w:t>
            </w:r>
          </w:p>
        </w:tc>
      </w:tr>
    </w:tbl>
    <w:p w14:paraId="31E270CB" w14:textId="77777777" w:rsidR="005F6461" w:rsidRDefault="005F6461" w:rsidP="005F6461">
      <w:pPr>
        <w:ind w:left="720"/>
        <w:rPr>
          <w:lang w:val="en-US"/>
        </w:rPr>
      </w:pPr>
    </w:p>
    <w:p w14:paraId="570DE33A" w14:textId="77777777" w:rsidR="005F6461" w:rsidRDefault="005F6461" w:rsidP="005F6461">
      <w:pPr>
        <w:ind w:left="720"/>
        <w:rPr>
          <w:lang w:val="en-US"/>
        </w:rPr>
      </w:pPr>
    </w:p>
    <w:p w14:paraId="4AD30CD9" w14:textId="77777777" w:rsidR="005F6461" w:rsidRDefault="005F6461" w:rsidP="005F6461">
      <w:pPr>
        <w:ind w:left="720"/>
        <w:rPr>
          <w:lang w:val="en-US"/>
        </w:rPr>
      </w:pPr>
    </w:p>
    <w:p w14:paraId="1DA0C670" w14:textId="77777777" w:rsidR="005F6461" w:rsidRDefault="005F6461" w:rsidP="005F6461">
      <w:pPr>
        <w:ind w:left="720"/>
        <w:rPr>
          <w:lang w:val="en-US"/>
        </w:rPr>
      </w:pPr>
    </w:p>
    <w:p w14:paraId="3BE975DA" w14:textId="77777777" w:rsidR="005F6461" w:rsidRDefault="005F6461" w:rsidP="005F6461">
      <w:pPr>
        <w:ind w:left="720"/>
        <w:rPr>
          <w:lang w:val="en-US"/>
        </w:rPr>
      </w:pPr>
    </w:p>
    <w:p w14:paraId="065B0AC2" w14:textId="77777777" w:rsidR="005F6461" w:rsidRDefault="005F6461" w:rsidP="005F6461">
      <w:pPr>
        <w:ind w:left="720"/>
        <w:rPr>
          <w:lang w:val="en-US"/>
        </w:rPr>
      </w:pPr>
    </w:p>
    <w:p w14:paraId="6DB870CB" w14:textId="77777777" w:rsidR="005F6461" w:rsidRDefault="005F6461" w:rsidP="005F6461">
      <w:pPr>
        <w:ind w:left="720"/>
        <w:rPr>
          <w:lang w:val="en-US"/>
        </w:rPr>
      </w:pPr>
    </w:p>
    <w:p w14:paraId="57CBFE0D" w14:textId="77777777" w:rsidR="005F6461" w:rsidRDefault="005F6461" w:rsidP="005F6461">
      <w:pPr>
        <w:ind w:left="720"/>
        <w:rPr>
          <w:lang w:val="en-US"/>
        </w:rPr>
      </w:pPr>
    </w:p>
    <w:p w14:paraId="47DE1E8D" w14:textId="77777777" w:rsidR="005F6461" w:rsidRDefault="005F6461" w:rsidP="005F6461">
      <w:pPr>
        <w:ind w:left="720"/>
        <w:rPr>
          <w:lang w:val="en-US"/>
        </w:rPr>
      </w:pPr>
    </w:p>
    <w:p w14:paraId="2F46DB4B" w14:textId="77777777" w:rsidR="005F6461" w:rsidRDefault="005F6461" w:rsidP="005F6461">
      <w:pPr>
        <w:ind w:left="720"/>
        <w:rPr>
          <w:lang w:val="en-US"/>
        </w:rPr>
      </w:pPr>
    </w:p>
    <w:p w14:paraId="4C579E71" w14:textId="77777777" w:rsidR="005F6461" w:rsidRDefault="005F6461" w:rsidP="005F6461">
      <w:pPr>
        <w:ind w:left="720"/>
        <w:rPr>
          <w:lang w:val="en-US"/>
        </w:rPr>
      </w:pPr>
    </w:p>
    <w:p w14:paraId="586638DB" w14:textId="77777777" w:rsidR="005F6461" w:rsidRDefault="005F6461" w:rsidP="005F6461">
      <w:pPr>
        <w:ind w:left="720"/>
        <w:rPr>
          <w:lang w:val="en-US"/>
        </w:rPr>
      </w:pPr>
    </w:p>
    <w:p w14:paraId="64A0014C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ECC4DC7"/>
    <w:multiLevelType w:val="hybridMultilevel"/>
    <w:tmpl w:val="788A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4318">
    <w:abstractNumId w:val="0"/>
  </w:num>
  <w:num w:numId="2" w16cid:durableId="2136680973">
    <w:abstractNumId w:val="1"/>
  </w:num>
  <w:num w:numId="3" w16cid:durableId="1459497343">
    <w:abstractNumId w:val="5"/>
  </w:num>
  <w:num w:numId="4" w16cid:durableId="1267154162">
    <w:abstractNumId w:val="2"/>
  </w:num>
  <w:num w:numId="5" w16cid:durableId="1021974869">
    <w:abstractNumId w:val="3"/>
  </w:num>
  <w:num w:numId="6" w16cid:durableId="41297418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jlfxoxqmcL01FpGzwOzGvXe1wR3ujQ5rbgBreCT1bzK+GhbSAmH0zJXRsiW5k6edJflIYXXWShc7+GCWC5ANg==" w:salt="I4g8Gw+Gho7Rz1cevzhTJg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32623A"/>
    <w:rsid w:val="00424C53"/>
    <w:rsid w:val="00470B66"/>
    <w:rsid w:val="005B737D"/>
    <w:rsid w:val="005F6461"/>
    <w:rsid w:val="005F6738"/>
    <w:rsid w:val="008E4F4E"/>
    <w:rsid w:val="009B1B96"/>
    <w:rsid w:val="009F202A"/>
    <w:rsid w:val="00B844CC"/>
    <w:rsid w:val="00BD327D"/>
    <w:rsid w:val="00D35712"/>
    <w:rsid w:val="00D423CE"/>
    <w:rsid w:val="00E527AC"/>
    <w:rsid w:val="00E555F4"/>
    <w:rsid w:val="00F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F105"/>
  <w15:docId w15:val="{E7057AEA-A557-4E62-930B-67DAEB8C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8</cp:revision>
  <dcterms:created xsi:type="dcterms:W3CDTF">2015-10-20T21:23:00Z</dcterms:created>
  <dcterms:modified xsi:type="dcterms:W3CDTF">2022-04-06T07:32:00Z</dcterms:modified>
</cp:coreProperties>
</file>